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E970" w14:textId="77777777" w:rsidR="000C4014" w:rsidRDefault="000C4014" w:rsidP="49DB6DC0">
      <w:pPr>
        <w:pStyle w:val="Heading1"/>
        <w:numPr>
          <w:ilvl w:val="0"/>
          <w:numId w:val="0"/>
        </w:numPr>
        <w:rPr>
          <w:sz w:val="28"/>
          <w:szCs w:val="28"/>
        </w:rPr>
      </w:pPr>
    </w:p>
    <w:p w14:paraId="1C43D8EB" w14:textId="6A0E8B6B" w:rsidR="00CF76E5" w:rsidRDefault="25D269CE" w:rsidP="25D269CE">
      <w:pPr>
        <w:pStyle w:val="Heading1"/>
        <w:numPr>
          <w:ilvl w:val="0"/>
          <w:numId w:val="0"/>
        </w:numPr>
        <w:rPr>
          <w:sz w:val="28"/>
          <w:szCs w:val="28"/>
        </w:rPr>
      </w:pPr>
      <w:r w:rsidRPr="25D269CE">
        <w:rPr>
          <w:sz w:val="28"/>
          <w:szCs w:val="28"/>
        </w:rPr>
        <w:t>Kävelyn ja pyöräilyn inv</w:t>
      </w:r>
      <w:r w:rsidR="00981842">
        <w:rPr>
          <w:sz w:val="28"/>
          <w:szCs w:val="28"/>
        </w:rPr>
        <w:t>estointiohjelma, hakulomake 202</w:t>
      </w:r>
      <w:r w:rsidR="00BF4979">
        <w:rPr>
          <w:sz w:val="28"/>
          <w:szCs w:val="28"/>
        </w:rPr>
        <w:t>5</w:t>
      </w:r>
    </w:p>
    <w:p w14:paraId="26DDD0FC" w14:textId="46587A4D" w:rsidR="00B64CB5" w:rsidRPr="00B64CB5" w:rsidRDefault="25D269CE" w:rsidP="25D269CE">
      <w:pPr>
        <w:pStyle w:val="BodyText"/>
        <w:ind w:left="0"/>
        <w:rPr>
          <w:i/>
          <w:iCs/>
          <w:color w:val="0070C0"/>
        </w:rPr>
      </w:pPr>
      <w:r w:rsidRPr="25D269CE">
        <w:rPr>
          <w:i/>
          <w:iCs/>
        </w:rPr>
        <w:t xml:space="preserve">Kävelyn ja pyöräilyn investointiohjelman valtionavustuksiin liittyvät ohjeet löytyvät </w:t>
      </w:r>
      <w:proofErr w:type="spellStart"/>
      <w:r w:rsidRPr="25D269CE">
        <w:rPr>
          <w:i/>
          <w:iCs/>
        </w:rPr>
        <w:t>Traficomin</w:t>
      </w:r>
      <w:proofErr w:type="spellEnd"/>
      <w:r w:rsidRPr="25D269CE">
        <w:rPr>
          <w:i/>
          <w:iCs/>
        </w:rPr>
        <w:t xml:space="preserve"> verkkosivuilta:</w:t>
      </w:r>
      <w:r>
        <w:t xml:space="preserve"> </w:t>
      </w:r>
      <w:hyperlink r:id="rId12">
        <w:r w:rsidRPr="25D269CE">
          <w:rPr>
            <w:rStyle w:val="Hyperlink"/>
            <w:i/>
            <w:iCs/>
          </w:rPr>
          <w:t>https://www.traficom.fi/fi/asioi-kanssamme/hae-kavelyn-ja-pyorailyn-investointiohjelman-valtionavustusta</w:t>
        </w:r>
      </w:hyperlink>
      <w:r w:rsidRPr="25D269CE">
        <w:rPr>
          <w:i/>
          <w:iCs/>
        </w:rPr>
        <w:t xml:space="preserve"> Avustus myönnetään hakulomakkeella ja liitteenä annettujen tietojen perusteella. Täytetyn hakulomakkeen maksimipituus on 10 sivua (fonttikoko 10). </w:t>
      </w:r>
      <w:r w:rsidRPr="25D269CE">
        <w:rPr>
          <w:b/>
          <w:bCs/>
          <w:i/>
          <w:iCs/>
        </w:rPr>
        <w:t xml:space="preserve">Jokaisesta hankkeesta tulee laatia erillinen hakemus. </w:t>
      </w:r>
      <w:r w:rsidRPr="25D269CE">
        <w:rPr>
          <w:i/>
          <w:iCs/>
        </w:rPr>
        <w:t>Hakulomakkeen täyttämisen tueksi on laadittu oma materiaalinsa (</w:t>
      </w:r>
      <w:hyperlink r:id="rId13" w:history="1">
        <w:r w:rsidRPr="006B4E73">
          <w:rPr>
            <w:rStyle w:val="Hyperlink"/>
            <w:i/>
            <w:iCs/>
          </w:rPr>
          <w:t>Hakijan tukimateriaali</w:t>
        </w:r>
      </w:hyperlink>
      <w:r w:rsidRPr="25D269CE">
        <w:rPr>
          <w:i/>
          <w:iCs/>
        </w:rPr>
        <w:t>)</w:t>
      </w:r>
    </w:p>
    <w:p w14:paraId="1C43D8ED" w14:textId="6D16DCFC" w:rsidR="00CF76E5" w:rsidRPr="005952DA" w:rsidRDefault="25D269CE" w:rsidP="005952DA">
      <w:pPr>
        <w:pStyle w:val="Heading2"/>
        <w:numPr>
          <w:ilvl w:val="0"/>
          <w:numId w:val="2"/>
        </w:numPr>
      </w:pPr>
      <w:r>
        <w:t>Hakijan tiedot</w:t>
      </w:r>
    </w:p>
    <w:p w14:paraId="1C43D8EE" w14:textId="77777777" w:rsidR="00CF76E5" w:rsidRPr="00A35099" w:rsidRDefault="25D269CE" w:rsidP="00CF76E5">
      <w:pPr>
        <w:pStyle w:val="ListParagraph"/>
      </w:pPr>
      <w:r>
        <w:t xml:space="preserve">Kunta tai kaupunki </w:t>
      </w:r>
    </w:p>
    <w:p w14:paraId="1C43D8EF" w14:textId="77777777" w:rsidR="00CF76E5" w:rsidRPr="00B8360D" w:rsidRDefault="00CF76E5" w:rsidP="25D269CE">
      <w:pPr>
        <w:pStyle w:val="ListParagraph"/>
        <w:rPr>
          <w:color w:val="FF0000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bookmarkStart w:id="0" w:name="L3"/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  <w:bookmarkEnd w:id="0"/>
    </w:p>
    <w:p w14:paraId="1C43D8F0" w14:textId="77777777" w:rsidR="00CF76E5" w:rsidRPr="00A35099" w:rsidRDefault="25D269CE" w:rsidP="00CF76E5">
      <w:pPr>
        <w:pStyle w:val="ListParagraph"/>
      </w:pPr>
      <w:r>
        <w:t>Postiosoite</w:t>
      </w:r>
    </w:p>
    <w:p w14:paraId="1C43D8F1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8F2" w14:textId="77777777" w:rsidR="00CF76E5" w:rsidRPr="00A35099" w:rsidRDefault="25D269CE" w:rsidP="00CF76E5">
      <w:pPr>
        <w:pStyle w:val="ListParagraph"/>
      </w:pPr>
      <w:r>
        <w:t>Yhteyshenkilö</w:t>
      </w:r>
    </w:p>
    <w:p w14:paraId="1C43D8F3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8F4" w14:textId="77777777" w:rsidR="00CF76E5" w:rsidRPr="00A35099" w:rsidRDefault="25D269CE" w:rsidP="00CF76E5">
      <w:pPr>
        <w:pStyle w:val="ListParagraph"/>
      </w:pPr>
      <w:r>
        <w:t>Yhteyshenkilön sähköpostiosoite</w:t>
      </w:r>
    </w:p>
    <w:p w14:paraId="1C43D8F5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8F6" w14:textId="77777777" w:rsidR="00CF76E5" w:rsidRPr="00A35099" w:rsidRDefault="25D269CE" w:rsidP="00CF76E5">
      <w:pPr>
        <w:pStyle w:val="ListParagraph"/>
      </w:pPr>
      <w:r>
        <w:t>Yhteyshenkilön puhelinnumero</w:t>
      </w:r>
    </w:p>
    <w:p w14:paraId="1C43D8F7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8FA" w14:textId="77777777" w:rsidR="00CF76E5" w:rsidRPr="00A35099" w:rsidRDefault="00CF76E5" w:rsidP="00CF76E5">
      <w:pPr>
        <w:pStyle w:val="ListParagraph"/>
        <w:rPr>
          <w:b/>
        </w:rPr>
      </w:pPr>
    </w:p>
    <w:p w14:paraId="1C43D8FB" w14:textId="77777777" w:rsidR="00CF76E5" w:rsidRPr="00A35099" w:rsidRDefault="25D269CE" w:rsidP="005952DA">
      <w:pPr>
        <w:pStyle w:val="Heading2"/>
        <w:numPr>
          <w:ilvl w:val="0"/>
          <w:numId w:val="2"/>
        </w:numPr>
      </w:pPr>
      <w:r>
        <w:t>Perustiedot hankkeesta</w:t>
      </w:r>
    </w:p>
    <w:p w14:paraId="1C43D8FC" w14:textId="67B0B216" w:rsidR="00CF76E5" w:rsidRPr="00A35099" w:rsidRDefault="25D269CE" w:rsidP="00CF76E5">
      <w:pPr>
        <w:pStyle w:val="ListParagraph"/>
      </w:pPr>
      <w:r>
        <w:t>2a. Hankkeen nimi</w:t>
      </w:r>
    </w:p>
    <w:p w14:paraId="54EDA2E8" w14:textId="1E41E1EE" w:rsidR="00F44212" w:rsidRPr="008557F2" w:rsidRDefault="00CF76E5" w:rsidP="00F2583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60853037" w14:textId="77777777" w:rsidR="00F2583E" w:rsidRDefault="00F2583E" w:rsidP="00F2583E">
      <w:pPr>
        <w:pStyle w:val="ListParagraph"/>
      </w:pPr>
    </w:p>
    <w:p w14:paraId="2D902A1B" w14:textId="1B95EABB" w:rsidR="00F44212" w:rsidRDefault="00F44212" w:rsidP="00F44212">
      <w:pPr>
        <w:pStyle w:val="ListParagraph"/>
      </w:pPr>
      <w:r>
        <w:t>2b.</w:t>
      </w:r>
      <w:r w:rsidRPr="008557F2">
        <w:t xml:space="preserve"> Lyhyt kuvaus </w:t>
      </w:r>
      <w:r w:rsidR="00F2583E" w:rsidRPr="008557F2">
        <w:t>hankkeesta</w:t>
      </w:r>
      <w:r w:rsidRPr="008557F2">
        <w:t xml:space="preserve"> </w:t>
      </w:r>
    </w:p>
    <w:p w14:paraId="4A15ADC4" w14:textId="1EFBAEED" w:rsidR="1E00737A" w:rsidRPr="008557F2" w:rsidRDefault="00F44212" w:rsidP="005C5399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38726CD3" w14:textId="77777777" w:rsidR="005C5399" w:rsidRDefault="005C5399" w:rsidP="005C5399">
      <w:pPr>
        <w:pStyle w:val="ListParagraph"/>
      </w:pPr>
    </w:p>
    <w:p w14:paraId="1C43D901" w14:textId="50B79ED1" w:rsidR="00CF76E5" w:rsidRPr="00A35099" w:rsidRDefault="25D269CE" w:rsidP="00CF76E5">
      <w:pPr>
        <w:pStyle w:val="ListParagraph"/>
      </w:pPr>
      <w:r>
        <w:t>2c. Mihin painopisteeseen (tai -pisteisiin) hanke liittyy? (Voit valita useamman):</w:t>
      </w:r>
    </w:p>
    <w:p w14:paraId="1C43D902" w14:textId="77777777" w:rsidR="00CF76E5" w:rsidRPr="00A35099" w:rsidRDefault="00CF76E5" w:rsidP="00CF76E5">
      <w:pPr>
        <w:pStyle w:val="ListParagraph"/>
      </w:pPr>
    </w:p>
    <w:p w14:paraId="1C43D903" w14:textId="4B25738F" w:rsidR="00CF76E5" w:rsidRPr="00A35099" w:rsidRDefault="00783C22" w:rsidP="00141896">
      <w:pPr>
        <w:pStyle w:val="ListParagraph"/>
        <w:tabs>
          <w:tab w:val="left" w:pos="1134"/>
        </w:tabs>
        <w:ind w:left="1134" w:hanging="414"/>
      </w:pPr>
      <w:sdt>
        <w:sdtPr>
          <w:id w:val="166103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A35099">
            <w:rPr>
              <w:rFonts w:ascii="Segoe UI Symbol" w:hAnsi="Segoe UI Symbol" w:cs="Segoe UI Symbol"/>
            </w:rPr>
            <w:t>☐</w:t>
          </w:r>
        </w:sdtContent>
      </w:sdt>
      <w:r w:rsidR="00CC557C">
        <w:t xml:space="preserve"> </w:t>
      </w:r>
      <w:r w:rsidR="00CC557C">
        <w:tab/>
        <w:t>Uuden</w:t>
      </w:r>
      <w:r w:rsidR="00CF76E5" w:rsidRPr="00A35099">
        <w:t xml:space="preserve"> </w:t>
      </w:r>
      <w:r w:rsidR="00CC557C">
        <w:t>jalankulun</w:t>
      </w:r>
      <w:r w:rsidR="00CF76E5" w:rsidRPr="00A35099">
        <w:t xml:space="preserve"> ja</w:t>
      </w:r>
      <w:r w:rsidR="00CC557C">
        <w:t xml:space="preserve">/tai pyöräliikenteen </w:t>
      </w:r>
      <w:r w:rsidR="00141896">
        <w:t>yhteyden</w:t>
      </w:r>
      <w:r w:rsidR="00CC557C">
        <w:t xml:space="preserve"> rakentaminen</w:t>
      </w:r>
      <w:r w:rsidR="0052258A">
        <w:t>. Rakennettavan väylän</w:t>
      </w:r>
      <w:r w:rsidR="00014D10">
        <w:t>/osuuden</w:t>
      </w:r>
      <w:r w:rsidR="0052258A">
        <w:t xml:space="preserve"> pituus</w:t>
      </w:r>
      <w:r w:rsidR="00532154">
        <w:t xml:space="preserve"> (km)</w:t>
      </w:r>
      <w:r w:rsidR="0052258A">
        <w:t xml:space="preserve">: </w:t>
      </w:r>
      <w:r w:rsidR="00CC557C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CC557C" w:rsidRPr="008557F2">
        <w:rPr>
          <w:color w:val="4472C4" w:themeColor="accent5"/>
        </w:rPr>
        <w:instrText xml:space="preserve"> FORMTEXT </w:instrText>
      </w:r>
      <w:r w:rsidR="00CC557C" w:rsidRPr="008557F2">
        <w:rPr>
          <w:color w:val="4472C4" w:themeColor="accent5"/>
        </w:rPr>
      </w:r>
      <w:r w:rsidR="00CC557C" w:rsidRPr="008557F2">
        <w:rPr>
          <w:color w:val="4472C4" w:themeColor="accent5"/>
        </w:rPr>
        <w:fldChar w:fldCharType="separate"/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fldChar w:fldCharType="end"/>
      </w:r>
    </w:p>
    <w:p w14:paraId="418AED5C" w14:textId="4887A77A" w:rsidR="0052258A" w:rsidRPr="00A35099" w:rsidRDefault="00783C22" w:rsidP="00A47F77">
      <w:pPr>
        <w:pStyle w:val="ListParagraph"/>
        <w:tabs>
          <w:tab w:val="left" w:pos="1134"/>
        </w:tabs>
        <w:ind w:left="1134" w:hanging="414"/>
      </w:pPr>
      <w:sdt>
        <w:sdtPr>
          <w:id w:val="-8060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A35099">
            <w:rPr>
              <w:rFonts w:ascii="Segoe UI Symbol" w:hAnsi="Segoe UI Symbol" w:cs="Segoe UI Symbol"/>
            </w:rPr>
            <w:t>☐</w:t>
          </w:r>
        </w:sdtContent>
      </w:sdt>
      <w:r w:rsidR="00CC557C">
        <w:t xml:space="preserve"> </w:t>
      </w:r>
      <w:r w:rsidR="00CC557C" w:rsidRPr="008557F2">
        <w:tab/>
        <w:t>Nykyis</w:t>
      </w:r>
      <w:r w:rsidR="00CF76E5" w:rsidRPr="008557F2">
        <w:t xml:space="preserve">en </w:t>
      </w:r>
      <w:r w:rsidR="00CC557C" w:rsidRPr="008557F2">
        <w:t xml:space="preserve">jalankulun ja/tai </w:t>
      </w:r>
      <w:r w:rsidR="00003A38" w:rsidRPr="008557F2">
        <w:t xml:space="preserve">pyöräliikenteen </w:t>
      </w:r>
      <w:r w:rsidR="003E324B" w:rsidRPr="008557F2">
        <w:t xml:space="preserve">yhteyden </w:t>
      </w:r>
      <w:r w:rsidR="00141896" w:rsidRPr="25D269CE">
        <w:t xml:space="preserve">parantaminen. </w:t>
      </w:r>
      <w:r w:rsidR="0052258A" w:rsidRPr="25D269CE">
        <w:t xml:space="preserve">Parannettavan </w:t>
      </w:r>
      <w:r w:rsidR="00003A38" w:rsidRPr="25D269CE">
        <w:t xml:space="preserve">osuuden </w:t>
      </w:r>
      <w:r w:rsidR="0052258A" w:rsidRPr="25D269CE">
        <w:t>pitu</w:t>
      </w:r>
      <w:r w:rsidR="0052258A">
        <w:t>us</w:t>
      </w:r>
      <w:r w:rsidR="00590ED5">
        <w:t xml:space="preserve"> (km)</w:t>
      </w:r>
      <w:r w:rsidR="0052258A">
        <w:t xml:space="preserve">: </w:t>
      </w:r>
      <w:r w:rsidR="00141896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141896" w:rsidRPr="008557F2">
        <w:rPr>
          <w:color w:val="4472C4" w:themeColor="accent5"/>
        </w:rPr>
        <w:instrText xml:space="preserve"> FORMTEXT </w:instrText>
      </w:r>
      <w:r w:rsidR="00141896" w:rsidRPr="008557F2">
        <w:rPr>
          <w:color w:val="4472C4" w:themeColor="accent5"/>
        </w:rPr>
      </w:r>
      <w:r w:rsidR="00141896" w:rsidRPr="008557F2">
        <w:rPr>
          <w:color w:val="4472C4" w:themeColor="accent5"/>
        </w:rPr>
        <w:fldChar w:fldCharType="separate"/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fldChar w:fldCharType="end"/>
      </w:r>
    </w:p>
    <w:p w14:paraId="0CCE8118" w14:textId="2ECD9019" w:rsidR="0052258A" w:rsidRDefault="00783C22" w:rsidP="0052258A">
      <w:pPr>
        <w:pStyle w:val="ListParagraph"/>
        <w:tabs>
          <w:tab w:val="left" w:pos="1134"/>
        </w:tabs>
        <w:ind w:left="1134" w:hanging="414"/>
      </w:pPr>
      <w:sdt>
        <w:sdtPr>
          <w:id w:val="197147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A35099">
            <w:rPr>
              <w:rFonts w:ascii="Segoe UI Symbol" w:hAnsi="Segoe UI Symbol" w:cs="Segoe UI Symbol"/>
            </w:rPr>
            <w:t>☐</w:t>
          </w:r>
        </w:sdtContent>
      </w:sdt>
      <w:r w:rsidR="00CF76E5" w:rsidRPr="1F6B478D">
        <w:t xml:space="preserve"> </w:t>
      </w:r>
      <w:r w:rsidR="00CF76E5" w:rsidRPr="00A35099">
        <w:tab/>
      </w:r>
      <w:r w:rsidR="00141896">
        <w:t>P</w:t>
      </w:r>
      <w:r w:rsidR="00CF76E5" w:rsidRPr="00A35099">
        <w:t>yöräpysäköinnin kehittäminen</w:t>
      </w:r>
      <w:r w:rsidR="00141896">
        <w:t xml:space="preserve"> julkisen liikenteen solmupisteissä tai liityntäpysäköintikohteessa. </w:t>
      </w:r>
      <w:r w:rsidR="00234AF1">
        <w:t>Arvio r</w:t>
      </w:r>
      <w:r w:rsidR="00B13D4D">
        <w:t>akennettavien/parannettavien pyöräp</w:t>
      </w:r>
      <w:r w:rsidR="0052258A">
        <w:t>ysäköintipaikkojen määrä</w:t>
      </w:r>
      <w:r w:rsidR="00234AF1">
        <w:t>stä (erittele pysäköintikohteiden lkm sekä se, kuinka monelle polkupyörälle telineitä rakennetaan)</w:t>
      </w:r>
      <w:r w:rsidR="0052258A" w:rsidRPr="1F6B478D">
        <w:t xml:space="preserve">: </w:t>
      </w:r>
      <w:r w:rsidR="00B13D4D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B13D4D" w:rsidRPr="008557F2">
        <w:rPr>
          <w:color w:val="4472C4" w:themeColor="accent5"/>
        </w:rPr>
        <w:instrText xml:space="preserve"> FORMTEXT </w:instrText>
      </w:r>
      <w:r w:rsidR="00B13D4D" w:rsidRPr="008557F2">
        <w:rPr>
          <w:color w:val="4472C4" w:themeColor="accent5"/>
        </w:rPr>
      </w:r>
      <w:r w:rsidR="00B13D4D" w:rsidRPr="008557F2">
        <w:rPr>
          <w:color w:val="4472C4" w:themeColor="accent5"/>
        </w:rPr>
        <w:fldChar w:fldCharType="separate"/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fldChar w:fldCharType="end"/>
      </w:r>
    </w:p>
    <w:p w14:paraId="592A5E8E" w14:textId="77777777" w:rsidR="00D670A9" w:rsidRDefault="00783C22" w:rsidP="0052258A">
      <w:pPr>
        <w:pStyle w:val="ListParagraph"/>
        <w:tabs>
          <w:tab w:val="left" w:pos="1134"/>
        </w:tabs>
        <w:ind w:left="1134" w:hanging="414"/>
      </w:pPr>
      <w:sdt>
        <w:sdtPr>
          <w:id w:val="-109154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8A" w:rsidRPr="00A35099">
            <w:rPr>
              <w:rFonts w:ascii="Segoe UI Symbol" w:hAnsi="Segoe UI Symbol" w:cs="Segoe UI Symbol"/>
            </w:rPr>
            <w:t>☐</w:t>
          </w:r>
        </w:sdtContent>
      </w:sdt>
      <w:r w:rsidR="0052258A" w:rsidRPr="1F6B478D">
        <w:t xml:space="preserve"> </w:t>
      </w:r>
      <w:r w:rsidR="0052258A">
        <w:tab/>
        <w:t>P</w:t>
      </w:r>
      <w:r w:rsidR="0052258A" w:rsidRPr="00A35099">
        <w:t>yöräpysäköinnin kehittäminen</w:t>
      </w:r>
      <w:r w:rsidR="00B13D4D">
        <w:t xml:space="preserve"> päivittäisen liikkumisen </w:t>
      </w:r>
      <w:r w:rsidR="00E36A06">
        <w:t xml:space="preserve">kannalta merkittävissä </w:t>
      </w:r>
      <w:r w:rsidR="00234AF1">
        <w:t>kohteissa. Arvio r</w:t>
      </w:r>
      <w:r w:rsidR="00B13D4D">
        <w:t>akennettavien/parannettavien pyöräp</w:t>
      </w:r>
      <w:r w:rsidR="0052258A">
        <w:t>ysäköintipaikkoje</w:t>
      </w:r>
      <w:r w:rsidR="00B13D4D">
        <w:t>n määrä</w:t>
      </w:r>
      <w:r w:rsidR="00234AF1">
        <w:t>stä (erittele pysäköintikohteiden lkm sekä se, kuinka monelle polkupyörälle telineitä rakennetaan)</w:t>
      </w:r>
      <w:r w:rsidR="0052258A" w:rsidRPr="1F6B478D">
        <w:t>:</w:t>
      </w:r>
      <w:r w:rsidR="00B13D4D" w:rsidRPr="1F6B478D">
        <w:t xml:space="preserve"> </w:t>
      </w:r>
      <w:r w:rsidR="00B13D4D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B13D4D" w:rsidRPr="008557F2">
        <w:rPr>
          <w:color w:val="4472C4" w:themeColor="accent5"/>
        </w:rPr>
        <w:instrText xml:space="preserve"> FORMTEXT </w:instrText>
      </w:r>
      <w:r w:rsidR="00B13D4D" w:rsidRPr="008557F2">
        <w:rPr>
          <w:color w:val="4472C4" w:themeColor="accent5"/>
        </w:rPr>
      </w:r>
      <w:r w:rsidR="00B13D4D" w:rsidRPr="008557F2">
        <w:rPr>
          <w:color w:val="4472C4" w:themeColor="accent5"/>
        </w:rPr>
        <w:fldChar w:fldCharType="separate"/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fldChar w:fldCharType="end"/>
      </w:r>
    </w:p>
    <w:p w14:paraId="55E2D407" w14:textId="68288DAC" w:rsidR="00D670A9" w:rsidRDefault="00783C22" w:rsidP="00D670A9">
      <w:pPr>
        <w:pStyle w:val="ListParagraph"/>
        <w:tabs>
          <w:tab w:val="left" w:pos="1134"/>
        </w:tabs>
        <w:ind w:left="1134" w:hanging="414"/>
      </w:pPr>
      <w:sdt>
        <w:sdtPr>
          <w:id w:val="20289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0A9">
            <w:rPr>
              <w:rFonts w:ascii="MS Gothic" w:eastAsia="MS Gothic" w:hAnsi="MS Gothic" w:hint="eastAsia"/>
            </w:rPr>
            <w:t>☐</w:t>
          </w:r>
        </w:sdtContent>
      </w:sdt>
      <w:r w:rsidR="00D670A9" w:rsidRPr="1F6B478D">
        <w:t xml:space="preserve"> </w:t>
      </w:r>
      <w:r w:rsidR="00D670A9">
        <w:tab/>
      </w:r>
      <w:r w:rsidR="00602BA7" w:rsidRPr="005C68A1">
        <w:t>Jalankulun</w:t>
      </w:r>
      <w:r w:rsidR="00D670A9" w:rsidRPr="005C68A1">
        <w:t xml:space="preserve"> </w:t>
      </w:r>
      <w:r w:rsidR="00D670A9" w:rsidRPr="25D269CE">
        <w:t>ja/tai pyöräliikenteen viitoitushanke. Kuvaa hankkeen alueellista kattavuutta:</w:t>
      </w:r>
      <w:r w:rsidR="00D670A9" w:rsidRPr="1F6B478D">
        <w:t xml:space="preserve"> </w:t>
      </w:r>
      <w:r w:rsidR="00D670A9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D670A9" w:rsidRPr="008557F2">
        <w:rPr>
          <w:color w:val="4472C4" w:themeColor="accent5"/>
        </w:rPr>
        <w:instrText xml:space="preserve"> FORMTEXT </w:instrText>
      </w:r>
      <w:r w:rsidR="00D670A9" w:rsidRPr="008557F2">
        <w:rPr>
          <w:color w:val="4472C4" w:themeColor="accent5"/>
        </w:rPr>
      </w:r>
      <w:r w:rsidR="00D670A9" w:rsidRPr="008557F2">
        <w:rPr>
          <w:color w:val="4472C4" w:themeColor="accent5"/>
        </w:rPr>
        <w:fldChar w:fldCharType="separate"/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fldChar w:fldCharType="end"/>
      </w:r>
    </w:p>
    <w:p w14:paraId="1CF5B4B7" w14:textId="40E2CC58" w:rsidR="00F44212" w:rsidRDefault="00783C22" w:rsidP="00F44212">
      <w:pPr>
        <w:pStyle w:val="ListParagraph"/>
        <w:tabs>
          <w:tab w:val="left" w:pos="1134"/>
        </w:tabs>
        <w:ind w:left="1134" w:hanging="414"/>
        <w:rPr>
          <w:color w:val="FF0000"/>
        </w:rPr>
      </w:pPr>
      <w:sdt>
        <w:sdtPr>
          <w:id w:val="-84956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F2" w:rsidRPr="008557F2">
            <w:rPr>
              <w:rFonts w:ascii="MS Gothic" w:eastAsia="MS Gothic" w:hAnsi="MS Gothic" w:hint="eastAsia"/>
            </w:rPr>
            <w:t>☐</w:t>
          </w:r>
        </w:sdtContent>
      </w:sdt>
      <w:r w:rsidR="00F44212" w:rsidRPr="008557F2">
        <w:t xml:space="preserve"> </w:t>
      </w:r>
      <w:r w:rsidR="00F44212" w:rsidRPr="008557F2">
        <w:tab/>
        <w:t xml:space="preserve">Muu </w:t>
      </w:r>
      <w:r w:rsidR="00602BA7" w:rsidRPr="008557F2">
        <w:t>jalankulun</w:t>
      </w:r>
      <w:r w:rsidR="00F44212" w:rsidRPr="008557F2">
        <w:t xml:space="preserve"> ja/tai pyöräliikenteen olosuhteita kehittävä hanke</w:t>
      </w:r>
      <w:r w:rsidR="003E324B" w:rsidRPr="008557F2">
        <w:t>.</w:t>
      </w:r>
      <w:r w:rsidR="008E6E1B" w:rsidRPr="008557F2">
        <w:t xml:space="preserve"> Kuvaa tarkemmin:</w:t>
      </w:r>
      <w:r w:rsidR="00F44212" w:rsidRPr="00F44212">
        <w:rPr>
          <w:color w:val="FF0000"/>
        </w:rPr>
        <w:t xml:space="preserve"> </w:t>
      </w:r>
      <w:r w:rsidR="00F44212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F44212" w:rsidRPr="008557F2">
        <w:rPr>
          <w:color w:val="4472C4" w:themeColor="accent5"/>
        </w:rPr>
        <w:instrText xml:space="preserve"> FORMTEXT </w:instrText>
      </w:r>
      <w:r w:rsidR="00F44212" w:rsidRPr="008557F2">
        <w:rPr>
          <w:color w:val="4472C4" w:themeColor="accent5"/>
        </w:rPr>
      </w:r>
      <w:r w:rsidR="00F44212" w:rsidRPr="008557F2">
        <w:rPr>
          <w:color w:val="4472C4" w:themeColor="accent5"/>
        </w:rPr>
        <w:fldChar w:fldCharType="separate"/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fldChar w:fldCharType="end"/>
      </w:r>
    </w:p>
    <w:p w14:paraId="7D485B14" w14:textId="77777777" w:rsidR="00F2583E" w:rsidRPr="00F2583E" w:rsidRDefault="00F2583E" w:rsidP="00F2583E"/>
    <w:p w14:paraId="1AFCBD47" w14:textId="20F7B012" w:rsidR="0052258A" w:rsidRDefault="0052258A" w:rsidP="0052258A">
      <w:pPr>
        <w:pStyle w:val="ListParagraph"/>
        <w:tabs>
          <w:tab w:val="left" w:pos="1134"/>
        </w:tabs>
        <w:ind w:left="1134" w:hanging="414"/>
      </w:pPr>
    </w:p>
    <w:p w14:paraId="21F54DB2" w14:textId="77777777" w:rsidR="00A47F77" w:rsidRDefault="00A47F77" w:rsidP="00A47F77">
      <w:pPr>
        <w:pStyle w:val="ListParagraph"/>
        <w:tabs>
          <w:tab w:val="left" w:pos="1134"/>
        </w:tabs>
      </w:pPr>
    </w:p>
    <w:p w14:paraId="72592EA4" w14:textId="1730C0B9" w:rsidR="00713D70" w:rsidRPr="008557F2" w:rsidRDefault="25D269CE" w:rsidP="000F5699">
      <w:pPr>
        <w:pStyle w:val="ListParagraph"/>
        <w:tabs>
          <w:tab w:val="left" w:pos="1134"/>
        </w:tabs>
        <w:rPr>
          <w:i/>
          <w:iCs/>
        </w:rPr>
      </w:pPr>
      <w:r>
        <w:t xml:space="preserve">2d. </w:t>
      </w:r>
      <w:r w:rsidRPr="008557F2">
        <w:t>Sisältääkö hanke</w:t>
      </w:r>
      <w:r w:rsidR="002A6887" w:rsidRPr="008557F2">
        <w:t xml:space="preserve"> taitorakenteita</w:t>
      </w:r>
      <w:r w:rsidRPr="008557F2">
        <w:t xml:space="preserve"> (esim. silta, alikulku</w:t>
      </w:r>
      <w:r w:rsidR="002A6887" w:rsidRPr="008557F2">
        <w:t>, tukimuuri</w:t>
      </w:r>
      <w:r w:rsidRPr="008557F2">
        <w:t xml:space="preserve"> </w:t>
      </w:r>
      <w:proofErr w:type="spellStart"/>
      <w:r w:rsidRPr="008557F2">
        <w:t>tmv</w:t>
      </w:r>
      <w:proofErr w:type="spellEnd"/>
      <w:r w:rsidRPr="008557F2">
        <w:t xml:space="preserve">. kohde)? </w:t>
      </w:r>
      <w:r w:rsidR="004A70CD" w:rsidRPr="008557F2">
        <w:rPr>
          <w:i/>
          <w:iCs/>
        </w:rPr>
        <w:t>Jos sisältää, tarkenna, mi</w:t>
      </w:r>
      <w:r w:rsidR="005C5399" w:rsidRPr="008557F2">
        <w:rPr>
          <w:i/>
          <w:iCs/>
        </w:rPr>
        <w:t>tä taitorakenteita hanke sisältää.</w:t>
      </w:r>
    </w:p>
    <w:p w14:paraId="159A75B4" w14:textId="5C458702" w:rsidR="00A47F77" w:rsidRPr="008557F2" w:rsidRDefault="00A47F77" w:rsidP="000F5699">
      <w:pPr>
        <w:pStyle w:val="ListParagraph"/>
        <w:tabs>
          <w:tab w:val="left" w:pos="1134"/>
        </w:tabs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31736A15" w14:textId="0C793CF7" w:rsidR="004D3EF9" w:rsidRPr="0018619D" w:rsidRDefault="004D3EF9" w:rsidP="0018619D">
      <w:pPr>
        <w:tabs>
          <w:tab w:val="left" w:pos="1134"/>
        </w:tabs>
        <w:rPr>
          <w:color w:val="FF0000"/>
        </w:rPr>
      </w:pPr>
    </w:p>
    <w:p w14:paraId="649BF493" w14:textId="5E843FEF" w:rsidR="00A07A73" w:rsidRPr="002D2BE9" w:rsidRDefault="25D269CE" w:rsidP="25D269CE">
      <w:pPr>
        <w:pStyle w:val="Heading2"/>
        <w:numPr>
          <w:ilvl w:val="0"/>
          <w:numId w:val="2"/>
        </w:numPr>
        <w:rPr>
          <w:color w:val="FF0000"/>
        </w:rPr>
      </w:pPr>
      <w:r w:rsidRPr="25D269CE">
        <w:t>Hankekohteen ja ympäröivän alueen kuvaus</w:t>
      </w:r>
      <w:r w:rsidRPr="25D269CE">
        <w:rPr>
          <w:color w:val="FF0000"/>
        </w:rPr>
        <w:t xml:space="preserve"> </w:t>
      </w:r>
    </w:p>
    <w:p w14:paraId="4439D6B2" w14:textId="06D81450" w:rsidR="00EF42D8" w:rsidRPr="00EF42D8" w:rsidRDefault="25D269CE" w:rsidP="25D269CE">
      <w:pPr>
        <w:pStyle w:val="ListParagraph"/>
        <w:rPr>
          <w:color w:val="FF0000"/>
        </w:rPr>
      </w:pPr>
      <w:r w:rsidRPr="25D269CE">
        <w:t>3a. Kuvaus alueesta ja hankkeen sijainnista; liikenneverkosta ja maankäytöstä sekä niiden kehitystä tulevaisuudessa sekä liikkumistarpeista ja liikkujaryhmistä</w:t>
      </w:r>
      <w:r w:rsidRPr="25D269CE">
        <w:rPr>
          <w:color w:val="FF0000"/>
        </w:rPr>
        <w:t xml:space="preserve"> </w:t>
      </w:r>
    </w:p>
    <w:p w14:paraId="79EE3417" w14:textId="77777777" w:rsidR="00EF42D8" w:rsidRPr="008557F2" w:rsidRDefault="00EF42D8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7D1AE46A" w14:textId="77777777" w:rsidR="00EF42D8" w:rsidRDefault="00EF42D8" w:rsidP="00A07A73">
      <w:pPr>
        <w:pStyle w:val="ListParagraph"/>
        <w:rPr>
          <w:color w:val="FF0000"/>
        </w:rPr>
      </w:pPr>
    </w:p>
    <w:p w14:paraId="56F32521" w14:textId="3CE356FF" w:rsidR="00A07A73" w:rsidRPr="00EF42D8" w:rsidRDefault="25D269CE" w:rsidP="25D269CE">
      <w:pPr>
        <w:pStyle w:val="ListParagraph"/>
      </w:pPr>
      <w:r w:rsidRPr="25D269CE">
        <w:t>3b. Kuvaus hankekohteen nykyisistä jalankulun ja/tai pyöräliikenteen järjestelyistä ja kehittämistarpeista</w:t>
      </w:r>
    </w:p>
    <w:p w14:paraId="0836E7CA" w14:textId="44B59971" w:rsidR="00A47F77" w:rsidRPr="008557F2" w:rsidRDefault="00A07A73" w:rsidP="00922473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90C" w14:textId="3637B7C1" w:rsidR="00CF76E5" w:rsidRPr="007E15DA" w:rsidRDefault="00CF76E5" w:rsidP="25D269CE">
      <w:pPr>
        <w:pStyle w:val="ListParagraph"/>
      </w:pPr>
    </w:p>
    <w:p w14:paraId="1C43D90D" w14:textId="187B45CD" w:rsidR="00CF76E5" w:rsidRPr="00A35099" w:rsidRDefault="25D269CE" w:rsidP="00CF76E5">
      <w:pPr>
        <w:pStyle w:val="Heading2"/>
        <w:numPr>
          <w:ilvl w:val="0"/>
          <w:numId w:val="2"/>
        </w:numPr>
      </w:pPr>
      <w:r w:rsidRPr="25D269CE">
        <w:t>Hankkeen sisältö ja p</w:t>
      </w:r>
      <w:r>
        <w:t xml:space="preserve">erustelut </w:t>
      </w:r>
    </w:p>
    <w:p w14:paraId="1C43D90E" w14:textId="6F66033E" w:rsidR="00CF76E5" w:rsidRPr="00AF62CF" w:rsidRDefault="25D269CE" w:rsidP="00CF76E5">
      <w:pPr>
        <w:pStyle w:val="ListParagraph"/>
      </w:pPr>
      <w:r>
        <w:t>4a. Miten hanke kehittää jalankulun ja/tai pyöräliikenteen olosuhteita. Kuvaa rakennettavan infrastruktuurin laadun kannalta olennaiset hankkeessa noudatettavat periaatteet, tehtävät ratkaisut ja järjestelyt ml. rakennettava väylä- tai telinetyyppi ja mitoitustiedot. (Huom. pyörätelineiden osalta voi hakuvaiheessa esittää esim. kriteerit, millä telinetyyppi valitaan).</w:t>
      </w:r>
      <w:r w:rsidRPr="25D269CE">
        <w:rPr>
          <w:color w:val="0070C0"/>
        </w:rPr>
        <w:t xml:space="preserve"> </w:t>
      </w:r>
    </w:p>
    <w:p w14:paraId="1C43D90F" w14:textId="323A77A0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080C10FE" w14:textId="51F487E9" w:rsidR="0018619D" w:rsidRDefault="0018619D" w:rsidP="00CF76E5">
      <w:pPr>
        <w:pStyle w:val="ListParagraph"/>
      </w:pPr>
    </w:p>
    <w:p w14:paraId="2CBBF3E7" w14:textId="5EA0AB65" w:rsidR="0018619D" w:rsidRPr="008557F2" w:rsidRDefault="0018619D" w:rsidP="0018619D">
      <w:pPr>
        <w:pStyle w:val="ListParagraph"/>
      </w:pPr>
      <w:r w:rsidRPr="008557F2">
        <w:t xml:space="preserve">4b. Ovatko hankkeessa toteutettavat jalankulun ja/tai pyöräliikenteen </w:t>
      </w:r>
      <w:r w:rsidR="00602BA7" w:rsidRPr="008557F2">
        <w:t>järjestelyt</w:t>
      </w:r>
      <w:r w:rsidRPr="008557F2">
        <w:t xml:space="preserve"> valtakunnallisten jalankulun ja pyöräliikenteen suunnitteluohjeiden mukaisia?</w:t>
      </w:r>
    </w:p>
    <w:p w14:paraId="41889E50" w14:textId="77777777" w:rsidR="0018619D" w:rsidRPr="008557F2" w:rsidRDefault="00783C22" w:rsidP="0018619D">
      <w:pPr>
        <w:pStyle w:val="ListParagraph"/>
        <w:tabs>
          <w:tab w:val="left" w:pos="1134"/>
        </w:tabs>
        <w:ind w:left="1134" w:hanging="414"/>
      </w:pPr>
      <w:sdt>
        <w:sdtPr>
          <w:id w:val="39741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19D" w:rsidRPr="008557F2">
            <w:rPr>
              <w:rFonts w:ascii="Segoe UI Symbol" w:hAnsi="Segoe UI Symbol" w:cs="Segoe UI Symbol"/>
            </w:rPr>
            <w:t>☐</w:t>
          </w:r>
        </w:sdtContent>
      </w:sdt>
      <w:r w:rsidR="0018619D" w:rsidRPr="008557F2">
        <w:t xml:space="preserve"> </w:t>
      </w:r>
      <w:r w:rsidR="0018619D" w:rsidRPr="008557F2">
        <w:tab/>
        <w:t>Kyllä</w:t>
      </w:r>
    </w:p>
    <w:p w14:paraId="312E4226" w14:textId="6A374630" w:rsidR="0018619D" w:rsidRPr="008557F2" w:rsidRDefault="00783C22" w:rsidP="0018619D">
      <w:pPr>
        <w:pStyle w:val="ListParagraph"/>
        <w:tabs>
          <w:tab w:val="left" w:pos="1134"/>
        </w:tabs>
        <w:ind w:left="1134" w:hanging="414"/>
      </w:pPr>
      <w:sdt>
        <w:sdtPr>
          <w:id w:val="-53211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19D" w:rsidRPr="008557F2">
            <w:rPr>
              <w:rFonts w:ascii="Segoe UI Symbol" w:hAnsi="Segoe UI Symbol" w:cs="Segoe UI Symbol"/>
            </w:rPr>
            <w:t>☐</w:t>
          </w:r>
        </w:sdtContent>
      </w:sdt>
      <w:r w:rsidR="0018619D" w:rsidRPr="008557F2">
        <w:t xml:space="preserve"> </w:t>
      </w:r>
      <w:r w:rsidR="0018619D" w:rsidRPr="008557F2">
        <w:tab/>
        <w:t>Eivät (kuvaa</w:t>
      </w:r>
      <w:r w:rsidR="00602BA7" w:rsidRPr="008557F2">
        <w:t xml:space="preserve"> tarkemmin</w:t>
      </w:r>
      <w:r w:rsidR="0018619D" w:rsidRPr="008557F2">
        <w:t xml:space="preserve"> ja perustele kohtaan 4c)</w:t>
      </w:r>
    </w:p>
    <w:p w14:paraId="56AC7289" w14:textId="77777777" w:rsidR="0018619D" w:rsidRPr="008557F2" w:rsidRDefault="0018619D" w:rsidP="0018619D">
      <w:pPr>
        <w:pStyle w:val="ListParagraph"/>
        <w:tabs>
          <w:tab w:val="left" w:pos="1134"/>
        </w:tabs>
        <w:ind w:left="1134" w:hanging="414"/>
      </w:pPr>
    </w:p>
    <w:p w14:paraId="30B2DD98" w14:textId="5F58AB2A" w:rsidR="0018619D" w:rsidRPr="008557F2" w:rsidRDefault="0018619D" w:rsidP="0018619D">
      <w:pPr>
        <w:pStyle w:val="ListParagraph"/>
      </w:pPr>
      <w:r w:rsidRPr="008557F2">
        <w:t>4c. Jos hankkeen ratkaisut poikkeavat suunnitteluohjeiden vaatimuksista, kuvaa miltä osin hanke ei täytä suunnitteluohjeiden vaatimuksia ja esitä perustelut, miksi suunnitteluohjeen mukainen ratkaisu ei ole mahdollinen.</w:t>
      </w:r>
      <w:r w:rsidR="00602BA7" w:rsidRPr="008557F2">
        <w:t xml:space="preserve"> </w:t>
      </w:r>
      <w:r w:rsidR="00C32CF1" w:rsidRPr="00BD1CC6">
        <w:t xml:space="preserve">Perustelut tulee esittää kunkin poikkeaman osalta erikseen. </w:t>
      </w:r>
      <w:r w:rsidR="00C32CF1" w:rsidRPr="00BD1CC6">
        <w:rPr>
          <w:i/>
          <w:iCs/>
        </w:rPr>
        <w:t xml:space="preserve">Perustelut voi esittää myös erillisessä liitteessä, esimerkiksi suunnitelmakartan </w:t>
      </w:r>
      <w:r w:rsidR="00BD1CC6" w:rsidRPr="00BD1CC6">
        <w:rPr>
          <w:i/>
          <w:iCs/>
        </w:rPr>
        <w:t>yhteydessä.</w:t>
      </w:r>
    </w:p>
    <w:p w14:paraId="58EBD24E" w14:textId="77777777" w:rsidR="0018619D" w:rsidRPr="008557F2" w:rsidRDefault="0018619D" w:rsidP="0018619D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2D0ED2DB" w14:textId="77777777" w:rsidR="0018619D" w:rsidRDefault="0018619D" w:rsidP="00CF76E5">
      <w:pPr>
        <w:pStyle w:val="ListParagraph"/>
      </w:pPr>
    </w:p>
    <w:p w14:paraId="2879BFA4" w14:textId="7C883AED" w:rsidR="00BB35E0" w:rsidRDefault="25D269CE" w:rsidP="25D269CE">
      <w:pPr>
        <w:pStyle w:val="ListParagraph"/>
        <w:rPr>
          <w:strike/>
          <w:color w:val="FF0000"/>
        </w:rPr>
      </w:pPr>
      <w:r>
        <w:t>4</w:t>
      </w:r>
      <w:r w:rsidR="0018619D">
        <w:t>d</w:t>
      </w:r>
      <w:r>
        <w:t>. Miten hanke lisää jalankulun ja/tai pyöräilyn houkuttelevuutta? (Esim. hankkeen vaikutukset matka-aikaan, sujuvuuteen, turvallisuuteen, viihtyisyyteen, esteettömyyteen).</w:t>
      </w:r>
    </w:p>
    <w:p w14:paraId="415A9ED6" w14:textId="381E7706" w:rsidR="004C61E5" w:rsidRPr="008557F2" w:rsidRDefault="004C61E5" w:rsidP="004C61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03C8F375" w14:textId="56B9589B" w:rsidR="00922473" w:rsidRDefault="00922473" w:rsidP="004C61E5">
      <w:pPr>
        <w:pStyle w:val="ListParagraph"/>
      </w:pPr>
    </w:p>
    <w:p w14:paraId="11D04CBE" w14:textId="5125E221" w:rsidR="00922473" w:rsidRPr="00EF42D8" w:rsidRDefault="25D269CE" w:rsidP="25D269CE">
      <w:pPr>
        <w:pStyle w:val="ListParagraph"/>
      </w:pPr>
      <w:r w:rsidRPr="25D269CE">
        <w:t>4</w:t>
      </w:r>
      <w:r w:rsidR="0018619D">
        <w:t>e</w:t>
      </w:r>
      <w:r w:rsidRPr="25D269CE">
        <w:t>. Kuvaus hankkeen hyötyjen kohdentumisesta: mitä käyttäjäryhmiä, matkatarpeita jne. hanke ensisijaisesti palvelee? Miten suuria nämä käyttäjäryhmät ovat?</w:t>
      </w:r>
    </w:p>
    <w:p w14:paraId="68FC4B41" w14:textId="571217C2" w:rsidR="00F44212" w:rsidRPr="008557F2" w:rsidRDefault="00922473" w:rsidP="00F44212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714B20C" w14:textId="77777777" w:rsidR="00F44212" w:rsidRPr="00F44212" w:rsidRDefault="00F44212" w:rsidP="00F44212">
      <w:pPr>
        <w:pStyle w:val="BodyText"/>
      </w:pPr>
    </w:p>
    <w:p w14:paraId="7CFB2E23" w14:textId="77777777" w:rsidR="00391645" w:rsidRPr="00A35099" w:rsidRDefault="00391645" w:rsidP="00F44212">
      <w:pPr>
        <w:pStyle w:val="ListParagraph"/>
        <w:tabs>
          <w:tab w:val="left" w:pos="1134"/>
        </w:tabs>
        <w:ind w:left="1134" w:hanging="414"/>
      </w:pPr>
    </w:p>
    <w:p w14:paraId="1A8007BB" w14:textId="77777777" w:rsidR="00F44212" w:rsidRPr="00F44212" w:rsidRDefault="00F44212" w:rsidP="00F44212">
      <w:pPr>
        <w:pStyle w:val="BodyText"/>
      </w:pPr>
    </w:p>
    <w:p w14:paraId="7285D903" w14:textId="1DC530DF" w:rsidR="00D83CD4" w:rsidRPr="000214AD" w:rsidRDefault="25D269CE" w:rsidP="25D269CE">
      <w:pPr>
        <w:pStyle w:val="Heading2"/>
        <w:numPr>
          <w:ilvl w:val="0"/>
          <w:numId w:val="2"/>
        </w:numPr>
      </w:pPr>
      <w:r w:rsidRPr="000214AD">
        <w:t>Hankekohteen nykyiset liikennemäärät ja arvioidut vaikutukset liikennemääriin</w:t>
      </w:r>
      <w:r w:rsidR="00905A2B">
        <w:t xml:space="preserve"> </w:t>
      </w:r>
    </w:p>
    <w:p w14:paraId="6CE8AAF6" w14:textId="21B86B51" w:rsidR="005E0E9D" w:rsidRPr="000214AD" w:rsidRDefault="41A72B44" w:rsidP="25D269CE">
      <w:pPr>
        <w:pStyle w:val="ListParagraph"/>
      </w:pPr>
      <w:r>
        <w:t xml:space="preserve">5a. Hankekohteen </w:t>
      </w:r>
      <w:r w:rsidRPr="41A72B44">
        <w:rPr>
          <w:b/>
          <w:bCs/>
        </w:rPr>
        <w:t>nykyiset ja tulevat</w:t>
      </w:r>
      <w:r>
        <w:t xml:space="preserve"> </w:t>
      </w:r>
      <w:r w:rsidRPr="41A72B44">
        <w:rPr>
          <w:b/>
          <w:bCs/>
        </w:rPr>
        <w:t xml:space="preserve">liikennemäärät. </w:t>
      </w:r>
      <w:r w:rsidRPr="41A72B44">
        <w:rPr>
          <w:i/>
          <w:iCs/>
        </w:rPr>
        <w:t xml:space="preserve">Pyöräpysäköintikohteiden osalta syötä tiedot kohtaan </w:t>
      </w:r>
      <w:r w:rsidR="008C5A94">
        <w:rPr>
          <w:i/>
          <w:iCs/>
        </w:rPr>
        <w:t>5</w:t>
      </w:r>
      <w:r w:rsidRPr="41A72B44">
        <w:rPr>
          <w:i/>
          <w:iCs/>
        </w:rPr>
        <w:t xml:space="preserve">b. </w:t>
      </w:r>
      <w:r w:rsidRPr="008B6C4B">
        <w:rPr>
          <w:i/>
          <w:iCs/>
        </w:rPr>
        <w:t xml:space="preserve">Kohtaan </w:t>
      </w:r>
      <w:r w:rsidR="008C5A94" w:rsidRPr="008B6C4B">
        <w:rPr>
          <w:i/>
          <w:iCs/>
        </w:rPr>
        <w:t>5</w:t>
      </w:r>
      <w:r w:rsidRPr="008B6C4B">
        <w:rPr>
          <w:i/>
          <w:iCs/>
        </w:rPr>
        <w:t>a ei tarvitse vastata, jos hankkeessa kehitetään pelkästään pyöräpysäköintiä tai kyseessä on opastus- tai viitoitushanke.</w:t>
      </w:r>
    </w:p>
    <w:tbl>
      <w:tblPr>
        <w:tblpPr w:leftFromText="141" w:rightFromText="141" w:vertAnchor="text" w:horzAnchor="page" w:tblpX="1851" w:tblpY="-5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890"/>
        <w:gridCol w:w="1890"/>
        <w:gridCol w:w="1890"/>
      </w:tblGrid>
      <w:tr w:rsidR="00DA101B" w:rsidRPr="007338B3" w14:paraId="13EEB2F7" w14:textId="6FD5DD17" w:rsidTr="25D269CE">
        <w:trPr>
          <w:trHeight w:val="351"/>
        </w:trPr>
        <w:tc>
          <w:tcPr>
            <w:tcW w:w="3256" w:type="dxa"/>
            <w:shd w:val="clear" w:color="auto" w:fill="D5DCE4" w:themeFill="text2" w:themeFillTint="33"/>
          </w:tcPr>
          <w:p w14:paraId="68A5ABE6" w14:textId="480E6AC9" w:rsidR="00DA101B" w:rsidRPr="007338B3" w:rsidRDefault="25D269CE" w:rsidP="25D269CE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Liikennemäärät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36C08D04" w14:textId="20184726" w:rsidR="00DA101B" w:rsidRPr="007338B3" w:rsidRDefault="25D269CE" w:rsidP="25D269CE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Nykytilanteessa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33A8D204" w14:textId="0A24CE4F" w:rsidR="00DA101B" w:rsidRDefault="25D269CE" w:rsidP="25D269CE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Hankkeen valmistuttua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7A8FAEAB" w14:textId="4F4B484F" w:rsidR="00DA101B" w:rsidRDefault="25D269CE" w:rsidP="25D269CE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Tavoitetilanteessa</w:t>
            </w:r>
          </w:p>
        </w:tc>
      </w:tr>
      <w:tr w:rsidR="00DA101B" w:rsidRPr="00A35099" w14:paraId="5BCA131C" w14:textId="752CC4F0" w:rsidTr="25D269CE">
        <w:trPr>
          <w:trHeight w:val="308"/>
        </w:trPr>
        <w:tc>
          <w:tcPr>
            <w:tcW w:w="3256" w:type="dxa"/>
          </w:tcPr>
          <w:p w14:paraId="47545F68" w14:textId="37BBA777" w:rsidR="00DA101B" w:rsidRPr="00A35099" w:rsidRDefault="25D269CE" w:rsidP="00643039">
            <w:pPr>
              <w:spacing w:before="40" w:after="40" w:line="240" w:lineRule="auto"/>
            </w:pPr>
            <w:r>
              <w:t>Jalankulkijat (</w:t>
            </w:r>
            <w:proofErr w:type="spellStart"/>
            <w:r>
              <w:t>jk</w:t>
            </w:r>
            <w:proofErr w:type="spellEnd"/>
            <w:r>
              <w:t>/vrk)</w:t>
            </w:r>
          </w:p>
        </w:tc>
        <w:tc>
          <w:tcPr>
            <w:tcW w:w="1890" w:type="dxa"/>
          </w:tcPr>
          <w:p w14:paraId="0ADD0308" w14:textId="38661F3F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4CBDEDC6" w14:textId="27495DAB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518C1DE7" w14:textId="06545027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DA101B" w:rsidRPr="00A35099" w14:paraId="1B4C9965" w14:textId="0764045B" w:rsidTr="25D269CE">
        <w:trPr>
          <w:trHeight w:val="552"/>
        </w:trPr>
        <w:tc>
          <w:tcPr>
            <w:tcW w:w="3256" w:type="dxa"/>
          </w:tcPr>
          <w:p w14:paraId="724C04C4" w14:textId="0238617B" w:rsidR="00DA101B" w:rsidRPr="00A35099" w:rsidRDefault="25D269CE" w:rsidP="00643039">
            <w:pPr>
              <w:spacing w:before="40" w:after="40" w:line="240" w:lineRule="auto"/>
            </w:pPr>
            <w:r>
              <w:t>Pyöräliikenne (</w:t>
            </w:r>
            <w:proofErr w:type="spellStart"/>
            <w:r>
              <w:t>pp</w:t>
            </w:r>
            <w:proofErr w:type="spellEnd"/>
            <w:r>
              <w:t>/vrk)</w:t>
            </w:r>
          </w:p>
        </w:tc>
        <w:tc>
          <w:tcPr>
            <w:tcW w:w="1890" w:type="dxa"/>
          </w:tcPr>
          <w:p w14:paraId="695FCD1C" w14:textId="732B7118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164773AC" w14:textId="75F45335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2307DDF1" w14:textId="2AA32374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DA101B" w:rsidRPr="00A35099" w14:paraId="6D2463CF" w14:textId="7FDA39F1" w:rsidTr="25D269CE">
        <w:trPr>
          <w:trHeight w:val="251"/>
        </w:trPr>
        <w:tc>
          <w:tcPr>
            <w:tcW w:w="3256" w:type="dxa"/>
          </w:tcPr>
          <w:p w14:paraId="64A57295" w14:textId="3778EE71" w:rsidR="00DA101B" w:rsidRPr="00A35099" w:rsidRDefault="25D269CE" w:rsidP="00643039">
            <w:pPr>
              <w:spacing w:before="40" w:after="40" w:line="240" w:lineRule="auto"/>
            </w:pPr>
            <w:r>
              <w:t>Moottoriajoneuvoliikenne (ajon/vrk)</w:t>
            </w:r>
          </w:p>
        </w:tc>
        <w:tc>
          <w:tcPr>
            <w:tcW w:w="1890" w:type="dxa"/>
          </w:tcPr>
          <w:p w14:paraId="3A29B57E" w14:textId="0C202F13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395B6C74" w14:textId="26392FCF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71EDD91F" w14:textId="185B7634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</w:tbl>
    <w:p w14:paraId="3AC6F81A" w14:textId="6042EC0F" w:rsidR="00DA101B" w:rsidRDefault="00DA101B" w:rsidP="005E0E9D">
      <w:pPr>
        <w:pStyle w:val="ListParagraph"/>
        <w:rPr>
          <w:color w:val="FF0000"/>
        </w:rPr>
      </w:pPr>
    </w:p>
    <w:p w14:paraId="772C5C54" w14:textId="6359C2B6" w:rsidR="000B437B" w:rsidRPr="00D84419" w:rsidRDefault="25D269CE" w:rsidP="25D269CE">
      <w:pPr>
        <w:pStyle w:val="ListParagraph"/>
      </w:pPr>
      <w:r w:rsidRPr="00D84419">
        <w:t>Kuvaa nykytilanteen liikennemäärien laskentaa (laskentatapa, ajankohta, säätila)</w:t>
      </w:r>
    </w:p>
    <w:p w14:paraId="02DF4813" w14:textId="601FB828" w:rsidR="00DA101B" w:rsidRPr="008557F2" w:rsidRDefault="00DA101B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579F6A42" w14:textId="7DBD00B2" w:rsidR="000B437B" w:rsidRPr="00B14F30" w:rsidRDefault="25D269CE" w:rsidP="25D269CE">
      <w:pPr>
        <w:pStyle w:val="ListParagraph"/>
      </w:pPr>
      <w:r w:rsidRPr="00B14F30">
        <w:t>Kuvaa tulevien tilanteiden (hankkeen valmistuttua ja tavoitetilanteessa) liikennemäärien arviointimenetelmää tai asiantuntija-arviota perusteluineen. Kerro myös pitkän aikavälin arvion tavoitevuosiluku.</w:t>
      </w:r>
    </w:p>
    <w:p w14:paraId="50E9CAA8" w14:textId="7FF791C0" w:rsidR="00DA101B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2E7A93D8" w14:textId="77777777" w:rsidR="00DA101B" w:rsidRDefault="00DA101B" w:rsidP="00605129">
      <w:pPr>
        <w:pStyle w:val="ListParagraph"/>
        <w:rPr>
          <w:color w:val="FF0000"/>
        </w:rPr>
      </w:pPr>
    </w:p>
    <w:p w14:paraId="4C8E3B87" w14:textId="0A27C30C" w:rsidR="00DA101B" w:rsidRPr="00BA3185" w:rsidRDefault="41A72B44" w:rsidP="41A72B44">
      <w:pPr>
        <w:pStyle w:val="ListParagraph"/>
        <w:rPr>
          <w:i/>
          <w:iCs/>
          <w:color w:val="FF0000"/>
        </w:rPr>
      </w:pPr>
      <w:r>
        <w:t xml:space="preserve">5b. Kuvaa hankkeen </w:t>
      </w:r>
      <w:r w:rsidRPr="41A72B44">
        <w:rPr>
          <w:b/>
          <w:bCs/>
        </w:rPr>
        <w:t xml:space="preserve">pyöräpysäköintikohteiden </w:t>
      </w:r>
      <w:r>
        <w:t xml:space="preserve">nykyistä ja tulevaa paikkamäärää ja pysäköityjen polkupyörien lukumäärää kohteittain. Kuvaa myös käytetyt laskenta- ja arviointimenetelmät. </w:t>
      </w:r>
      <w:bookmarkStart w:id="1" w:name="_Hlk133913902"/>
      <w:r w:rsidRPr="008557F2">
        <w:rPr>
          <w:i/>
          <w:iCs/>
        </w:rPr>
        <w:t xml:space="preserve">Kohtaan </w:t>
      </w:r>
      <w:r w:rsidR="008C5A94" w:rsidRPr="008557F2">
        <w:rPr>
          <w:i/>
          <w:iCs/>
        </w:rPr>
        <w:t>5</w:t>
      </w:r>
      <w:r w:rsidRPr="008557F2">
        <w:rPr>
          <w:i/>
          <w:iCs/>
        </w:rPr>
        <w:t>b ei tarvitse vastata, jos kyseessä on opastus- tai viitoitushanke</w:t>
      </w:r>
      <w:r w:rsidR="008C5A94" w:rsidRPr="008557F2">
        <w:rPr>
          <w:i/>
          <w:iCs/>
        </w:rPr>
        <w:t xml:space="preserve"> tai jos hanke ei sisällä pyöräpysäköinnin kehittämistä.</w:t>
      </w:r>
      <w:bookmarkEnd w:id="1"/>
    </w:p>
    <w:p w14:paraId="61D39299" w14:textId="36EF96F0" w:rsidR="00D83CD4" w:rsidRPr="00B14F30" w:rsidRDefault="00D83CD4" w:rsidP="00605129">
      <w:pPr>
        <w:pStyle w:val="ListParagraph"/>
      </w:pPr>
    </w:p>
    <w:p w14:paraId="717356C3" w14:textId="53C2184F" w:rsidR="000B437B" w:rsidRPr="00B14F30" w:rsidRDefault="25D269CE" w:rsidP="25D269CE">
      <w:pPr>
        <w:pStyle w:val="ListParagraph"/>
      </w:pPr>
      <w:r w:rsidRPr="00B14F30">
        <w:t xml:space="preserve">Pyöräpysäköintipaikkojen lukumäärä ja laatutaso nykytilanteessa </w:t>
      </w:r>
    </w:p>
    <w:p w14:paraId="7B829A6F" w14:textId="36E7B0B8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25D6626" w14:textId="77777777" w:rsidR="000B437B" w:rsidRPr="00B14F30" w:rsidRDefault="25D269CE" w:rsidP="25D269CE">
      <w:pPr>
        <w:pStyle w:val="ListParagraph"/>
      </w:pPr>
      <w:r w:rsidRPr="00B14F30">
        <w:t xml:space="preserve">Pysäköityjen pyörien lukumäärä nykytilanteessa </w:t>
      </w:r>
    </w:p>
    <w:p w14:paraId="42EAD612" w14:textId="15D7C997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6F5618CB" w14:textId="77777777" w:rsidR="000B437B" w:rsidRPr="00B14F30" w:rsidRDefault="25D269CE" w:rsidP="25D269CE">
      <w:pPr>
        <w:pStyle w:val="ListParagraph"/>
      </w:pPr>
      <w:r w:rsidRPr="00B14F30">
        <w:t>Kuvaus laskennasta (laskentamenetelmä, ajankohta, säätila)</w:t>
      </w:r>
    </w:p>
    <w:p w14:paraId="10A9B162" w14:textId="1C322954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045094F5" w14:textId="7DC2F77B" w:rsidR="00D83CD4" w:rsidRPr="00B14F30" w:rsidRDefault="00D83CD4" w:rsidP="00D83CD4">
      <w:pPr>
        <w:pStyle w:val="ListParagraph"/>
      </w:pPr>
    </w:p>
    <w:p w14:paraId="7CA7B452" w14:textId="11A78A72" w:rsidR="000B437B" w:rsidRPr="00B14F30" w:rsidRDefault="25D269CE" w:rsidP="25D269CE">
      <w:pPr>
        <w:pStyle w:val="ListParagraph"/>
      </w:pPr>
      <w:r w:rsidRPr="00B14F30">
        <w:t xml:space="preserve">Pyöräpysäköintipaikkojen lukumäärä ja laatutaso hankkeen valmistuttua </w:t>
      </w:r>
    </w:p>
    <w:p w14:paraId="3B9D302E" w14:textId="012B7EAF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07EB0DBF" w14:textId="77777777" w:rsidR="000B437B" w:rsidRPr="00B14F30" w:rsidRDefault="25D269CE" w:rsidP="25D269CE">
      <w:pPr>
        <w:pStyle w:val="ListParagraph"/>
      </w:pPr>
      <w:r w:rsidRPr="00B14F30">
        <w:t xml:space="preserve">Arvio pysäköityjen pyörien lukumäärästä hankkeen valmistuttua </w:t>
      </w:r>
    </w:p>
    <w:p w14:paraId="0FE8015F" w14:textId="742343C0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7A73CE8" w14:textId="4FBB18FE" w:rsidR="000B437B" w:rsidRPr="00B14F30" w:rsidRDefault="25D269CE" w:rsidP="25D269CE">
      <w:pPr>
        <w:pStyle w:val="ListParagraph"/>
      </w:pPr>
      <w:r w:rsidRPr="00B14F30">
        <w:t xml:space="preserve">Kuvaus arviointimenetelmästä tai asiantuntija-arviosta perusteluineen </w:t>
      </w:r>
    </w:p>
    <w:p w14:paraId="4B5D1B72" w14:textId="0BCC5699" w:rsidR="00DA101B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69ED8123" w14:textId="77777777" w:rsidR="00DA101B" w:rsidRDefault="00DA101B" w:rsidP="00605129">
      <w:pPr>
        <w:pStyle w:val="ListParagraph"/>
        <w:rPr>
          <w:color w:val="FF0000"/>
        </w:rPr>
      </w:pPr>
    </w:p>
    <w:p w14:paraId="2D354E15" w14:textId="72B033AB" w:rsidR="00101B8E" w:rsidRPr="00101B8E" w:rsidRDefault="41A72B44" w:rsidP="00101B8E">
      <w:pPr>
        <w:pStyle w:val="ListParagraph"/>
        <w:rPr>
          <w:i/>
          <w:iCs/>
        </w:rPr>
      </w:pPr>
      <w:r>
        <w:t xml:space="preserve">5c. Miten hankekohteen liikennemääriä tai pysäköintikohteen käyttöä seurataan hankkeen valmistumisen jälkeen (esim. laskennat, pysyvät mittauspisteet ja/tai kohdennetut käyttäjäkyselyt)? </w:t>
      </w:r>
      <w:bookmarkStart w:id="2" w:name="_Hlk133913911"/>
      <w:r w:rsidRPr="008557F2">
        <w:rPr>
          <w:i/>
          <w:iCs/>
        </w:rPr>
        <w:t xml:space="preserve">Kohtaan </w:t>
      </w:r>
      <w:r w:rsidR="008C5A94" w:rsidRPr="008557F2">
        <w:rPr>
          <w:i/>
          <w:iCs/>
        </w:rPr>
        <w:t>5</w:t>
      </w:r>
      <w:r w:rsidRPr="008557F2">
        <w:rPr>
          <w:i/>
          <w:iCs/>
        </w:rPr>
        <w:t>c ei tarvitse vastata, jos kyseessä on opastus- tai viitoitushanke.</w:t>
      </w:r>
      <w:bookmarkEnd w:id="2"/>
    </w:p>
    <w:p w14:paraId="1C43D917" w14:textId="2F22EEE9" w:rsidR="00CF76E5" w:rsidRPr="008557F2" w:rsidRDefault="00320154" w:rsidP="0053259A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6A341CE2" w14:textId="6CBB28D2" w:rsidR="00605129" w:rsidRDefault="00605129" w:rsidP="0053259A">
      <w:pPr>
        <w:pStyle w:val="ListParagraph"/>
      </w:pPr>
    </w:p>
    <w:p w14:paraId="6319EA50" w14:textId="77777777" w:rsidR="00101B8E" w:rsidRPr="00B14F30" w:rsidRDefault="00101B8E" w:rsidP="0053259A">
      <w:pPr>
        <w:pStyle w:val="ListParagraph"/>
      </w:pPr>
    </w:p>
    <w:p w14:paraId="2A36660A" w14:textId="77777777" w:rsidR="00101B8E" w:rsidRDefault="00101B8E" w:rsidP="41A72B44">
      <w:pPr>
        <w:pStyle w:val="ListParagraph"/>
      </w:pPr>
    </w:p>
    <w:p w14:paraId="76DA7249" w14:textId="77777777" w:rsidR="00101B8E" w:rsidRDefault="00101B8E" w:rsidP="41A72B44">
      <w:pPr>
        <w:pStyle w:val="ListParagraph"/>
      </w:pPr>
    </w:p>
    <w:p w14:paraId="0E4118D5" w14:textId="03F55C16" w:rsidR="00605129" w:rsidRPr="008C5A94" w:rsidRDefault="41A72B44" w:rsidP="41A72B44">
      <w:pPr>
        <w:pStyle w:val="ListParagraph"/>
        <w:rPr>
          <w:i/>
          <w:iCs/>
        </w:rPr>
      </w:pPr>
      <w:r>
        <w:t xml:space="preserve">5d. Miten käyttäjien tyytyväisyyttä hankekohteeseen kysytään hankkeen valmistumisen jälkeen? </w:t>
      </w:r>
      <w:bookmarkStart w:id="3" w:name="_Hlk133913921"/>
      <w:r w:rsidR="008C5A94" w:rsidRPr="008557F2">
        <w:rPr>
          <w:i/>
          <w:iCs/>
        </w:rPr>
        <w:t>Tähän kysymykseen tulee vastata hanketyypistä riippumatta.</w:t>
      </w:r>
      <w:bookmarkEnd w:id="3"/>
    </w:p>
    <w:p w14:paraId="7262495D" w14:textId="77777777" w:rsidR="00605129" w:rsidRPr="008557F2" w:rsidRDefault="00605129" w:rsidP="00605129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72D66362" w14:textId="5F889259" w:rsidR="00DA101B" w:rsidRDefault="00DA101B" w:rsidP="0053259A">
      <w:pPr>
        <w:pStyle w:val="ListParagraph"/>
      </w:pPr>
    </w:p>
    <w:p w14:paraId="1DFB4266" w14:textId="46EF9D5F" w:rsidR="00320154" w:rsidRPr="00576301" w:rsidRDefault="25D269CE" w:rsidP="25D269CE">
      <w:pPr>
        <w:pStyle w:val="Heading2"/>
        <w:numPr>
          <w:ilvl w:val="0"/>
          <w:numId w:val="2"/>
        </w:numPr>
      </w:pPr>
      <w:r w:rsidRPr="00576301">
        <w:t>Hankkeen strateginen kytkeytyminen kunnan edistämistyöhön</w:t>
      </w:r>
    </w:p>
    <w:p w14:paraId="4B2EF329" w14:textId="3D5EE470" w:rsidR="00320154" w:rsidRPr="00A35099" w:rsidRDefault="00BA3185" w:rsidP="00320154">
      <w:pPr>
        <w:pStyle w:val="ListParagraph"/>
      </w:pPr>
      <w:r>
        <w:t>6</w:t>
      </w:r>
      <w:r w:rsidR="25D269CE">
        <w:t>a. Miten hankekohde kytkeytyy kunnan jalankulun ja/tai pyöräliikenteen tavoiteverkko- tai muuhun suunnitelmaan tai selvitykseen (esim. pyöräpysäköinnin kehittämissuunnitelma)?</w:t>
      </w:r>
    </w:p>
    <w:p w14:paraId="633336E5" w14:textId="58B818AB" w:rsidR="00320154" w:rsidRPr="008557F2" w:rsidRDefault="00320154" w:rsidP="00320154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3ECDE893" w14:textId="77777777" w:rsidR="00320154" w:rsidRDefault="00320154" w:rsidP="00320154">
      <w:pPr>
        <w:pStyle w:val="ListParagraph"/>
      </w:pPr>
    </w:p>
    <w:p w14:paraId="7C603321" w14:textId="1FBF95A3" w:rsidR="00320154" w:rsidRDefault="00BA3185" w:rsidP="00320154">
      <w:pPr>
        <w:pStyle w:val="ListParagraph"/>
      </w:pPr>
      <w:r>
        <w:t>6</w:t>
      </w:r>
      <w:r w:rsidR="25D269CE">
        <w:t xml:space="preserve">b. Miten hanke liittyy kunnan </w:t>
      </w:r>
      <w:r w:rsidR="002A6887">
        <w:t>jalankulun</w:t>
      </w:r>
      <w:r w:rsidR="25D269CE">
        <w:t xml:space="preserve"> ja/tai pyöräliikenteen edistämisen strategiaan, ohjelmaan </w:t>
      </w:r>
      <w:proofErr w:type="spellStart"/>
      <w:r w:rsidR="25D269CE">
        <w:t>tmv</w:t>
      </w:r>
      <w:proofErr w:type="spellEnd"/>
      <w:r w:rsidR="25D269CE">
        <w:t>. suunnitelmaan ja tukee sitä? Kerro myös, milloin strategia on hyväksytty kunnanhallituksessa tai -valtuustossa.</w:t>
      </w:r>
    </w:p>
    <w:p w14:paraId="0DF4A7D6" w14:textId="02CB0403" w:rsidR="0090624D" w:rsidRPr="008557F2" w:rsidRDefault="0090624D" w:rsidP="0090624D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1967021" w14:textId="77777777" w:rsidR="00320154" w:rsidRDefault="00320154" w:rsidP="00320154">
      <w:pPr>
        <w:pStyle w:val="ListParagraph"/>
      </w:pPr>
    </w:p>
    <w:p w14:paraId="53584E45" w14:textId="73FE69A3" w:rsidR="00320154" w:rsidRPr="00C03BA0" w:rsidRDefault="00BA3185" w:rsidP="00320154">
      <w:pPr>
        <w:pStyle w:val="ListParagraph"/>
      </w:pPr>
      <w:r>
        <w:t>6</w:t>
      </w:r>
      <w:r w:rsidR="25D269CE">
        <w:t xml:space="preserve">c. Miten hanke liittyy seudulliseen </w:t>
      </w:r>
      <w:r w:rsidR="002A6887" w:rsidRPr="002A6887">
        <w:t>jalankulun</w:t>
      </w:r>
      <w:r w:rsidR="25D269CE" w:rsidRPr="00BA3185">
        <w:rPr>
          <w:color w:val="FF0000"/>
        </w:rPr>
        <w:t xml:space="preserve"> </w:t>
      </w:r>
      <w:r w:rsidR="25D269CE">
        <w:t xml:space="preserve">ja/tai pyöräliikenteen edistämisstrategiaan ja/tai tavoiteverkkoon ja tukee niitä? </w:t>
      </w:r>
    </w:p>
    <w:p w14:paraId="7DBF9450" w14:textId="77777777" w:rsidR="00320154" w:rsidRPr="008557F2" w:rsidRDefault="00320154" w:rsidP="00320154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4F6D79E3" w14:textId="77777777" w:rsidR="00320154" w:rsidRDefault="00320154" w:rsidP="00320154">
      <w:pPr>
        <w:pStyle w:val="Heading2"/>
        <w:numPr>
          <w:ilvl w:val="0"/>
          <w:numId w:val="0"/>
        </w:numPr>
        <w:ind w:left="720"/>
      </w:pPr>
    </w:p>
    <w:p w14:paraId="1C43D918" w14:textId="051D485B" w:rsidR="00CF76E5" w:rsidRPr="00A35099" w:rsidRDefault="25D269CE" w:rsidP="00CF76E5">
      <w:pPr>
        <w:pStyle w:val="Heading2"/>
        <w:numPr>
          <w:ilvl w:val="0"/>
          <w:numId w:val="2"/>
        </w:numPr>
      </w:pPr>
      <w:r>
        <w:t>Hankkeen organisointi ja aikataulu</w:t>
      </w:r>
    </w:p>
    <w:p w14:paraId="1C43D919" w14:textId="3FA70267" w:rsidR="00CF76E5" w:rsidRPr="00A35099" w:rsidRDefault="00BA3185" w:rsidP="00CF76E5">
      <w:pPr>
        <w:pStyle w:val="ListParagraph"/>
      </w:pPr>
      <w:r>
        <w:t>7</w:t>
      </w:r>
      <w:r w:rsidR="25D269CE">
        <w:t>a. Hankkeen toteuttajaosapuolet (hakijakunta + muut mahdolliset osapuolet)</w:t>
      </w:r>
    </w:p>
    <w:p w14:paraId="1C43D91A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91B" w14:textId="77777777" w:rsidR="00CF76E5" w:rsidRPr="00A35099" w:rsidRDefault="00CF76E5" w:rsidP="00CF76E5">
      <w:pPr>
        <w:pStyle w:val="ListParagraph"/>
      </w:pPr>
    </w:p>
    <w:p w14:paraId="1C43D91C" w14:textId="6D5A7ACD" w:rsidR="00CF76E5" w:rsidRPr="00A35099" w:rsidRDefault="00BA3185" w:rsidP="00CF76E5">
      <w:pPr>
        <w:pStyle w:val="ListParagraph"/>
      </w:pPr>
      <w:r>
        <w:t>7</w:t>
      </w:r>
      <w:r w:rsidR="25D269CE">
        <w:t>b. Osapuolten vastuut (jos mukana on useampia tahoja, kuvaa, kuka vastaa mistäkin)</w:t>
      </w:r>
    </w:p>
    <w:p w14:paraId="1C43D91D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91E" w14:textId="77777777" w:rsidR="00CF76E5" w:rsidRPr="00A35099" w:rsidRDefault="00CF76E5" w:rsidP="00CF76E5">
      <w:pPr>
        <w:pStyle w:val="ListParagraph"/>
      </w:pPr>
    </w:p>
    <w:p w14:paraId="1C43D91F" w14:textId="20A617F3" w:rsidR="00CF76E5" w:rsidRPr="00A35099" w:rsidRDefault="00BA3185" w:rsidP="00CF76E5">
      <w:pPr>
        <w:pStyle w:val="ListParagraph"/>
      </w:pPr>
      <w:r>
        <w:t>7</w:t>
      </w:r>
      <w:r w:rsidR="25D269CE">
        <w:t>c. Hankkeen toteuttamisvalmius: kuvaa suunnitelmavalmius (hankkeen suunnittelu, kaavatilanne), rahoitustilanne (onko kunta sitoutunut hankkeen rahoittamiseen budjetissaan) ja päätöksentekotilanne (mitä päätöksiä tehty ja mitä vaaditaan hankkeen toteuttamiseksi)</w:t>
      </w:r>
    </w:p>
    <w:p w14:paraId="1C43D920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921" w14:textId="77777777" w:rsidR="00CF76E5" w:rsidRPr="00A35099" w:rsidRDefault="00CF76E5" w:rsidP="00CF76E5">
      <w:pPr>
        <w:pStyle w:val="ListParagraph"/>
      </w:pPr>
    </w:p>
    <w:p w14:paraId="1C43D922" w14:textId="27C5ED93" w:rsidR="00CF76E5" w:rsidRPr="00532154" w:rsidRDefault="00BA3185" w:rsidP="25D269CE">
      <w:pPr>
        <w:pStyle w:val="ListParagraph"/>
        <w:rPr>
          <w:color w:val="FF0000"/>
          <w:u w:val="single"/>
        </w:rPr>
      </w:pPr>
      <w:r>
        <w:t>7</w:t>
      </w:r>
      <w:r w:rsidR="25D269CE">
        <w:t xml:space="preserve">d. Arvioitu toteutusaikataulu (kk/vuosi – kk/vuosi). </w:t>
      </w:r>
      <w:r w:rsidR="25D269CE" w:rsidRPr="25D269CE">
        <w:rPr>
          <w:u w:val="single"/>
        </w:rPr>
        <w:t>Hankkeen tulee valmistua ja loppuraportointi maksatushakemuksineen tulee olla toi</w:t>
      </w:r>
      <w:r w:rsidR="00981842">
        <w:rPr>
          <w:u w:val="single"/>
        </w:rPr>
        <w:t xml:space="preserve">mitettuna </w:t>
      </w:r>
      <w:proofErr w:type="spellStart"/>
      <w:r w:rsidR="00981842">
        <w:rPr>
          <w:u w:val="single"/>
        </w:rPr>
        <w:t>Traficomiin</w:t>
      </w:r>
      <w:proofErr w:type="spellEnd"/>
      <w:r w:rsidR="00981842">
        <w:rPr>
          <w:u w:val="single"/>
        </w:rPr>
        <w:t xml:space="preserve"> </w:t>
      </w:r>
      <w:r w:rsidR="00981842" w:rsidRPr="00C90A8F">
        <w:rPr>
          <w:u w:val="single"/>
        </w:rPr>
        <w:t>31.</w:t>
      </w:r>
      <w:r w:rsidR="007819B4" w:rsidRPr="00C90A8F">
        <w:rPr>
          <w:u w:val="single"/>
        </w:rPr>
        <w:t>8</w:t>
      </w:r>
      <w:r w:rsidR="00981842" w:rsidRPr="00C90A8F">
        <w:rPr>
          <w:u w:val="single"/>
        </w:rPr>
        <w:t>.202</w:t>
      </w:r>
      <w:r w:rsidR="00BF4979" w:rsidRPr="00C90A8F">
        <w:rPr>
          <w:u w:val="single"/>
        </w:rPr>
        <w:t>7</w:t>
      </w:r>
      <w:r w:rsidR="25D269CE" w:rsidRPr="25D269CE">
        <w:rPr>
          <w:u w:val="single"/>
        </w:rPr>
        <w:t xml:space="preserve"> mennessä.</w:t>
      </w:r>
    </w:p>
    <w:p w14:paraId="1C43D934" w14:textId="27BF5FB5" w:rsidR="00CF76E5" w:rsidRDefault="00CF76E5" w:rsidP="00055D23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73C76A75" w14:textId="444C0430" w:rsidR="004158FE" w:rsidRDefault="004158FE" w:rsidP="00055D23">
      <w:pPr>
        <w:pStyle w:val="ListParagraph"/>
        <w:rPr>
          <w:color w:val="4472C4" w:themeColor="accent5"/>
        </w:rPr>
      </w:pPr>
    </w:p>
    <w:p w14:paraId="112A5B56" w14:textId="20FEBDEC" w:rsidR="00055D23" w:rsidRDefault="00055D23" w:rsidP="00055D23">
      <w:pPr>
        <w:pStyle w:val="ListParagraph"/>
      </w:pPr>
    </w:p>
    <w:p w14:paraId="67C8CBBE" w14:textId="1D3D1D07" w:rsidR="00055D23" w:rsidRDefault="00055D23" w:rsidP="00055D23">
      <w:pPr>
        <w:pStyle w:val="ListParagraph"/>
      </w:pPr>
    </w:p>
    <w:p w14:paraId="4C8F69B0" w14:textId="34D65E1A" w:rsidR="00055D23" w:rsidRDefault="00055D23" w:rsidP="00055D23">
      <w:pPr>
        <w:pStyle w:val="ListParagraph"/>
      </w:pPr>
    </w:p>
    <w:p w14:paraId="1EE4EB22" w14:textId="4F1D291A" w:rsidR="00055D23" w:rsidRDefault="00055D23" w:rsidP="00055D23">
      <w:pPr>
        <w:pStyle w:val="ListParagraph"/>
      </w:pPr>
    </w:p>
    <w:p w14:paraId="2CBEBBAA" w14:textId="2C322DD8" w:rsidR="00055D23" w:rsidRDefault="00055D23" w:rsidP="00055D23">
      <w:pPr>
        <w:pStyle w:val="ListParagraph"/>
      </w:pPr>
    </w:p>
    <w:p w14:paraId="1C157D14" w14:textId="7F6C3849" w:rsidR="00055D23" w:rsidRDefault="00055D23" w:rsidP="00055D23">
      <w:pPr>
        <w:pStyle w:val="ListParagraph"/>
      </w:pPr>
    </w:p>
    <w:p w14:paraId="75B8486B" w14:textId="39BF3379" w:rsidR="00055D23" w:rsidRDefault="00055D23" w:rsidP="00055D23">
      <w:pPr>
        <w:pStyle w:val="ListParagraph"/>
      </w:pPr>
    </w:p>
    <w:p w14:paraId="71D6D86D" w14:textId="2FA7EDEC" w:rsidR="0099309D" w:rsidRPr="0099309D" w:rsidRDefault="25D269CE" w:rsidP="0099309D">
      <w:pPr>
        <w:pStyle w:val="Heading2"/>
        <w:numPr>
          <w:ilvl w:val="0"/>
          <w:numId w:val="2"/>
        </w:numPr>
      </w:pPr>
      <w:r>
        <w:lastRenderedPageBreak/>
        <w:t>Kustannusarvio ja rahoittajat</w:t>
      </w:r>
    </w:p>
    <w:p w14:paraId="5D07F428" w14:textId="1AA69412" w:rsidR="00843A90" w:rsidRPr="00055D23" w:rsidRDefault="25D269CE" w:rsidP="00055D23">
      <w:pPr>
        <w:pStyle w:val="ListParagraph"/>
        <w:rPr>
          <w:b/>
          <w:bCs/>
          <w:i/>
          <w:iCs/>
          <w:color w:val="0070C0"/>
          <w:sz w:val="18"/>
          <w:szCs w:val="18"/>
        </w:rPr>
      </w:pPr>
      <w:r w:rsidRPr="25D269CE">
        <w:rPr>
          <w:i/>
          <w:iCs/>
          <w:sz w:val="18"/>
          <w:szCs w:val="18"/>
        </w:rPr>
        <w:t xml:space="preserve">Esitä kustannukset arvonlisäverottomina kustannuksina, paitsi niissä tapauksissa, joissa arvonlisävero jää kunnan lopulliseksi kustannukseksi. </w:t>
      </w:r>
      <w:r w:rsidRPr="25D269CE">
        <w:rPr>
          <w:i/>
          <w:iCs/>
          <w:sz w:val="18"/>
          <w:szCs w:val="18"/>
          <w:u w:val="single"/>
        </w:rPr>
        <w:t>Avustukseen sisältyy arvonlisävero vain, jos arvonlisävero jää avustuksen saajan lopulliseksi kustannukseksi</w:t>
      </w:r>
      <w:r w:rsidRPr="25D269CE">
        <w:rPr>
          <w:i/>
          <w:iCs/>
          <w:sz w:val="18"/>
          <w:szCs w:val="18"/>
        </w:rPr>
        <w:t>.</w:t>
      </w:r>
      <w:r w:rsidRPr="25D269CE">
        <w:rPr>
          <w:b/>
          <w:bCs/>
          <w:i/>
          <w:iCs/>
          <w:color w:val="0070C0"/>
          <w:sz w:val="18"/>
          <w:szCs w:val="18"/>
        </w:rPr>
        <w:t xml:space="preserve"> </w:t>
      </w:r>
    </w:p>
    <w:p w14:paraId="3E11F6E1" w14:textId="77777777" w:rsidR="00AC23D8" w:rsidRDefault="00AC23D8" w:rsidP="00CF76E5">
      <w:pPr>
        <w:pStyle w:val="ListParagraph"/>
      </w:pPr>
    </w:p>
    <w:p w14:paraId="1C43D936" w14:textId="56455D1D" w:rsidR="00CF76E5" w:rsidRPr="00A35099" w:rsidRDefault="00C1507C" w:rsidP="00CF76E5">
      <w:pPr>
        <w:pStyle w:val="ListParagraph"/>
      </w:pPr>
      <w:r>
        <w:t>8</w:t>
      </w:r>
      <w:r w:rsidR="25D269CE">
        <w:t>a. Hankkeen kustannukset (jaoteltuina suunnittelu- ja rakennuskustannuksiin)</w:t>
      </w:r>
    </w:p>
    <w:p w14:paraId="4D79C4CB" w14:textId="09230F23" w:rsidR="00945FAA" w:rsidRDefault="00945FAA" w:rsidP="00CF76E5">
      <w:pPr>
        <w:pStyle w:val="ListParagraph"/>
      </w:pPr>
    </w:p>
    <w:tbl>
      <w:tblPr>
        <w:tblpPr w:leftFromText="141" w:rightFromText="141" w:vertAnchor="text" w:horzAnchor="page" w:tblpX="1851" w:tblpY="-50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1843"/>
      </w:tblGrid>
      <w:tr w:rsidR="0028096B" w:rsidRPr="004F5200" w14:paraId="0DF73AFD" w14:textId="77777777" w:rsidTr="008857F5">
        <w:trPr>
          <w:trHeight w:val="351"/>
        </w:trPr>
        <w:tc>
          <w:tcPr>
            <w:tcW w:w="6516" w:type="dxa"/>
            <w:gridSpan w:val="2"/>
            <w:shd w:val="clear" w:color="auto" w:fill="D5DCE4" w:themeFill="text2" w:themeFillTint="33"/>
          </w:tcPr>
          <w:p w14:paraId="39046204" w14:textId="77017D36" w:rsidR="0028096B" w:rsidRPr="00B14F30" w:rsidRDefault="0028096B" w:rsidP="25D269CE">
            <w:pPr>
              <w:spacing w:before="60" w:after="60"/>
              <w:rPr>
                <w:b/>
                <w:bCs/>
              </w:rPr>
            </w:pPr>
            <w:bookmarkStart w:id="4" w:name="_Hlk133914072"/>
            <w:r w:rsidRPr="00B14F30">
              <w:rPr>
                <w:b/>
                <w:bCs/>
              </w:rPr>
              <w:t>Kustannukset eriteltyinä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783114C8" w14:textId="19D50C5A" w:rsidR="0028096B" w:rsidRPr="00B14F30" w:rsidRDefault="0028096B" w:rsidP="25D269CE">
            <w:pPr>
              <w:spacing w:before="60" w:after="60"/>
              <w:rPr>
                <w:b/>
                <w:bCs/>
              </w:rPr>
            </w:pPr>
            <w:r w:rsidRPr="00B14F30">
              <w:rPr>
                <w:b/>
                <w:bCs/>
              </w:rPr>
              <w:t>Euroa (alv 0%)</w:t>
            </w:r>
          </w:p>
        </w:tc>
      </w:tr>
      <w:tr w:rsidR="0028096B" w:rsidRPr="004F5200" w14:paraId="46FA4A9C" w14:textId="77777777" w:rsidTr="008857F5">
        <w:trPr>
          <w:trHeight w:val="308"/>
        </w:trPr>
        <w:tc>
          <w:tcPr>
            <w:tcW w:w="6516" w:type="dxa"/>
            <w:gridSpan w:val="2"/>
            <w:tcBorders>
              <w:bottom w:val="single" w:sz="4" w:space="0" w:color="000000" w:themeColor="text1"/>
            </w:tcBorders>
          </w:tcPr>
          <w:p w14:paraId="609EB8FA" w14:textId="40B6B4A7" w:rsidR="0028096B" w:rsidRPr="008B6C4B" w:rsidRDefault="0028096B" w:rsidP="25D269CE">
            <w:pPr>
              <w:spacing w:before="40" w:after="40" w:line="240" w:lineRule="auto"/>
              <w:rPr>
                <w:color w:val="FF0000"/>
              </w:rPr>
            </w:pPr>
            <w:r w:rsidRPr="008557F2">
              <w:t>Suunnittelukustannukset</w:t>
            </w:r>
          </w:p>
        </w:tc>
        <w:tc>
          <w:tcPr>
            <w:tcW w:w="1843" w:type="dxa"/>
          </w:tcPr>
          <w:p w14:paraId="442B2A15" w14:textId="3769E1BD" w:rsidR="0028096B" w:rsidRPr="00B14F30" w:rsidRDefault="0028096B" w:rsidP="004077F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28096B" w:rsidRPr="004F5200" w14:paraId="3AB07FCF" w14:textId="77777777" w:rsidTr="008857F5">
        <w:trPr>
          <w:trHeight w:val="251"/>
        </w:trPr>
        <w:tc>
          <w:tcPr>
            <w:tcW w:w="2547" w:type="dxa"/>
            <w:vMerge w:val="restart"/>
            <w:vAlign w:val="center"/>
          </w:tcPr>
          <w:p w14:paraId="6E60F729" w14:textId="1577342A" w:rsidR="0028096B" w:rsidRPr="008557F2" w:rsidRDefault="008857F5" w:rsidP="0028096B">
            <w:pPr>
              <w:spacing w:before="40" w:after="40" w:line="240" w:lineRule="auto"/>
              <w:jc w:val="center"/>
            </w:pPr>
            <w:r w:rsidRPr="008557F2">
              <w:t>Rakentamiskustannukset</w:t>
            </w:r>
          </w:p>
        </w:tc>
        <w:tc>
          <w:tcPr>
            <w:tcW w:w="3969" w:type="dxa"/>
          </w:tcPr>
          <w:p w14:paraId="16A1ACB0" w14:textId="5371127F" w:rsidR="0028096B" w:rsidRPr="008557F2" w:rsidRDefault="002A6887" w:rsidP="25D269CE">
            <w:pPr>
              <w:spacing w:before="40" w:after="40" w:line="240" w:lineRule="auto"/>
            </w:pPr>
            <w:r w:rsidRPr="008557F2">
              <w:t>Jalankulun</w:t>
            </w:r>
            <w:r w:rsidR="0028096B" w:rsidRPr="008557F2">
              <w:t xml:space="preserve"> ja pyöräliikenteen infrastruktuuriin kohdentuvat kustannukset</w:t>
            </w:r>
          </w:p>
        </w:tc>
        <w:tc>
          <w:tcPr>
            <w:tcW w:w="1843" w:type="dxa"/>
          </w:tcPr>
          <w:p w14:paraId="536A93AF" w14:textId="282DFB2D" w:rsidR="0028096B" w:rsidRPr="00B14F30" w:rsidRDefault="0028096B" w:rsidP="004077F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28096B" w:rsidRPr="004F5200" w14:paraId="2616FE46" w14:textId="77777777" w:rsidTr="008857F5">
        <w:trPr>
          <w:trHeight w:val="371"/>
        </w:trPr>
        <w:tc>
          <w:tcPr>
            <w:tcW w:w="2547" w:type="dxa"/>
            <w:vMerge/>
          </w:tcPr>
          <w:p w14:paraId="210A1C3D" w14:textId="77777777" w:rsidR="0028096B" w:rsidRPr="008557F2" w:rsidRDefault="0028096B" w:rsidP="25D269CE">
            <w:pPr>
              <w:spacing w:before="40" w:after="40" w:line="240" w:lineRule="auto"/>
            </w:pPr>
          </w:p>
        </w:tc>
        <w:tc>
          <w:tcPr>
            <w:tcW w:w="3969" w:type="dxa"/>
          </w:tcPr>
          <w:p w14:paraId="2023FCDF" w14:textId="63178D20" w:rsidR="0028096B" w:rsidRPr="008557F2" w:rsidRDefault="0028096B" w:rsidP="25D269CE">
            <w:pPr>
              <w:spacing w:before="40" w:after="40" w:line="240" w:lineRule="auto"/>
            </w:pPr>
            <w:r w:rsidRPr="008557F2">
              <w:t xml:space="preserve">Muut mahdolliset kustannukset, jotka aiheutuvat </w:t>
            </w:r>
            <w:r w:rsidR="002A6887" w:rsidRPr="008557F2">
              <w:t>jalankulun</w:t>
            </w:r>
            <w:r w:rsidRPr="008557F2">
              <w:t xml:space="preserve"> ja pyöräliikenteen infrastruktuurin rakentamisesta </w:t>
            </w:r>
            <w:r w:rsidR="00AC23D8" w:rsidRPr="008557F2">
              <w:rPr>
                <w:b/>
                <w:bCs/>
              </w:rPr>
              <w:t>(perustele kohtaan 8b.)</w:t>
            </w:r>
          </w:p>
        </w:tc>
        <w:tc>
          <w:tcPr>
            <w:tcW w:w="1843" w:type="dxa"/>
          </w:tcPr>
          <w:p w14:paraId="1FA8B43B" w14:textId="4B117E09" w:rsidR="0028096B" w:rsidRPr="00B14F30" w:rsidRDefault="0028096B" w:rsidP="004077F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28096B" w:rsidRPr="004F5200" w14:paraId="6183CC25" w14:textId="77777777" w:rsidTr="008857F5">
        <w:trPr>
          <w:trHeight w:val="302"/>
        </w:trPr>
        <w:tc>
          <w:tcPr>
            <w:tcW w:w="6516" w:type="dxa"/>
            <w:gridSpan w:val="2"/>
          </w:tcPr>
          <w:p w14:paraId="6E9C06B3" w14:textId="21476255" w:rsidR="0028096B" w:rsidRPr="008B6C4B" w:rsidRDefault="0028096B" w:rsidP="25D269CE">
            <w:pPr>
              <w:spacing w:before="40" w:after="40" w:line="240" w:lineRule="auto"/>
              <w:rPr>
                <w:b/>
                <w:bCs/>
                <w:color w:val="FF0000"/>
              </w:rPr>
            </w:pPr>
            <w:r w:rsidRPr="008557F2">
              <w:rPr>
                <w:b/>
                <w:bCs/>
              </w:rPr>
              <w:t>Kustannukset yhteensä</w:t>
            </w:r>
          </w:p>
        </w:tc>
        <w:tc>
          <w:tcPr>
            <w:tcW w:w="1843" w:type="dxa"/>
          </w:tcPr>
          <w:p w14:paraId="72B9EB46" w14:textId="7CBAC994" w:rsidR="0028096B" w:rsidRPr="00B14F30" w:rsidRDefault="0028096B" w:rsidP="004077F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bookmarkEnd w:id="4"/>
    </w:tbl>
    <w:p w14:paraId="01E452B7" w14:textId="0FACAC29" w:rsidR="00DF6E36" w:rsidRPr="008857F5" w:rsidRDefault="00DF6E36" w:rsidP="008857F5">
      <w:pPr>
        <w:rPr>
          <w:color w:val="FF0000"/>
        </w:rPr>
      </w:pPr>
    </w:p>
    <w:p w14:paraId="6E5556EA" w14:textId="631B7C30" w:rsidR="00DF6E36" w:rsidRPr="004F5200" w:rsidRDefault="00DF6E36" w:rsidP="00CF76E5">
      <w:pPr>
        <w:pStyle w:val="ListParagraph"/>
        <w:rPr>
          <w:color w:val="FF0000"/>
        </w:rPr>
      </w:pPr>
    </w:p>
    <w:p w14:paraId="11357835" w14:textId="77777777" w:rsidR="008857F5" w:rsidRDefault="008857F5" w:rsidP="25D269CE">
      <w:pPr>
        <w:pStyle w:val="ListParagraph"/>
      </w:pPr>
    </w:p>
    <w:p w14:paraId="08A76BAF" w14:textId="77777777" w:rsidR="008857F5" w:rsidRDefault="008857F5" w:rsidP="25D269CE">
      <w:pPr>
        <w:pStyle w:val="ListParagraph"/>
      </w:pPr>
    </w:p>
    <w:p w14:paraId="7A7C78C3" w14:textId="77777777" w:rsidR="008857F5" w:rsidRDefault="008857F5" w:rsidP="25D269CE">
      <w:pPr>
        <w:pStyle w:val="ListParagraph"/>
      </w:pPr>
    </w:p>
    <w:p w14:paraId="542ADBD1" w14:textId="77777777" w:rsidR="008857F5" w:rsidRDefault="008857F5" w:rsidP="25D269CE">
      <w:pPr>
        <w:pStyle w:val="ListParagraph"/>
      </w:pPr>
    </w:p>
    <w:p w14:paraId="282BD486" w14:textId="77777777" w:rsidR="008857F5" w:rsidRDefault="008857F5" w:rsidP="25D269CE">
      <w:pPr>
        <w:pStyle w:val="ListParagraph"/>
      </w:pPr>
    </w:p>
    <w:p w14:paraId="65F7C7EF" w14:textId="77777777" w:rsidR="008857F5" w:rsidRDefault="008857F5" w:rsidP="25D269CE">
      <w:pPr>
        <w:pStyle w:val="ListParagraph"/>
      </w:pPr>
    </w:p>
    <w:p w14:paraId="3399D393" w14:textId="77777777" w:rsidR="008857F5" w:rsidRDefault="008857F5" w:rsidP="25D269CE">
      <w:pPr>
        <w:pStyle w:val="ListParagraph"/>
      </w:pPr>
    </w:p>
    <w:p w14:paraId="767BB6E0" w14:textId="0E747F23" w:rsidR="00B8360D" w:rsidRDefault="00B8360D" w:rsidP="00CF76E5">
      <w:pPr>
        <w:pStyle w:val="ListParagraph"/>
      </w:pPr>
    </w:p>
    <w:p w14:paraId="263E16B1" w14:textId="77777777" w:rsidR="00B8360D" w:rsidRDefault="00B8360D" w:rsidP="00CF76E5">
      <w:pPr>
        <w:pStyle w:val="ListParagraph"/>
      </w:pPr>
    </w:p>
    <w:p w14:paraId="74A1B59F" w14:textId="77777777" w:rsidR="00AC23D8" w:rsidRPr="00AC23D8" w:rsidRDefault="00AC23D8" w:rsidP="008857F5">
      <w:pPr>
        <w:pStyle w:val="ListParagraph"/>
        <w:rPr>
          <w:color w:val="FF0000"/>
        </w:rPr>
      </w:pPr>
    </w:p>
    <w:p w14:paraId="14189274" w14:textId="198DEBF4" w:rsidR="008857F5" w:rsidRPr="00AC23D8" w:rsidRDefault="00AC23D8" w:rsidP="008857F5">
      <w:pPr>
        <w:pStyle w:val="ListParagraph"/>
        <w:rPr>
          <w:color w:val="FF0000"/>
        </w:rPr>
      </w:pPr>
      <w:r w:rsidRPr="008557F2">
        <w:t xml:space="preserve">8b. </w:t>
      </w:r>
      <w:r w:rsidR="008857F5" w:rsidRPr="008B6C4B">
        <w:rPr>
          <w:color w:val="000000" w:themeColor="text1"/>
        </w:rPr>
        <w:t xml:space="preserve">Selvitys mahdollisista muista kustannuksista, jotka aiheutuvat </w:t>
      </w:r>
      <w:r w:rsidR="002A6887" w:rsidRPr="008B6C4B">
        <w:rPr>
          <w:color w:val="000000" w:themeColor="text1"/>
        </w:rPr>
        <w:t>jalankulun</w:t>
      </w:r>
      <w:r w:rsidR="008857F5" w:rsidRPr="008B6C4B">
        <w:rPr>
          <w:color w:val="000000" w:themeColor="text1"/>
        </w:rPr>
        <w:t xml:space="preserve"> ja pyöräliikenteen infrastruktuurin rakentamisesta (mitä kustannukset ovat ja miksi ne aiheutuvat kävelyn ja pyöräliikenteen olosuhteiden kehittämisestä)</w:t>
      </w:r>
    </w:p>
    <w:p w14:paraId="0DB72889" w14:textId="77777777" w:rsidR="008857F5" w:rsidRPr="008557F2" w:rsidRDefault="008857F5" w:rsidP="008857F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393991D0" w14:textId="77777777" w:rsidR="008857F5" w:rsidRDefault="008857F5" w:rsidP="00CF76E5">
      <w:pPr>
        <w:pStyle w:val="ListParagraph"/>
      </w:pPr>
    </w:p>
    <w:p w14:paraId="1D0CEE24" w14:textId="77777777" w:rsidR="008857F5" w:rsidRDefault="008857F5" w:rsidP="00CF76E5">
      <w:pPr>
        <w:pStyle w:val="ListParagraph"/>
      </w:pPr>
    </w:p>
    <w:p w14:paraId="69D0E50F" w14:textId="6D7CF07F" w:rsidR="008857F5" w:rsidRDefault="00C1507C" w:rsidP="00602BA7">
      <w:pPr>
        <w:pStyle w:val="ListParagraph"/>
      </w:pPr>
      <w:r>
        <w:t>8</w:t>
      </w:r>
      <w:r w:rsidR="00AC23D8">
        <w:t>c</w:t>
      </w:r>
      <w:r w:rsidR="25D269CE">
        <w:t>. Hankkeen rahoittajatahot ja kustannusosuudet (suunnittelu ja rakentaminen)</w:t>
      </w:r>
    </w:p>
    <w:tbl>
      <w:tblPr>
        <w:tblpPr w:leftFromText="141" w:rightFromText="141" w:vertAnchor="text" w:horzAnchor="page" w:tblpX="1851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268"/>
      </w:tblGrid>
      <w:tr w:rsidR="008857F5" w:rsidRPr="007338B3" w14:paraId="3B35C67B" w14:textId="77777777" w:rsidTr="00196936">
        <w:trPr>
          <w:trHeight w:val="351"/>
        </w:trPr>
        <w:tc>
          <w:tcPr>
            <w:tcW w:w="5098" w:type="dxa"/>
            <w:shd w:val="clear" w:color="auto" w:fill="D5DCE4" w:themeFill="text2" w:themeFillTint="33"/>
          </w:tcPr>
          <w:p w14:paraId="634CEE5B" w14:textId="77777777" w:rsidR="008857F5" w:rsidRPr="007338B3" w:rsidRDefault="008857F5" w:rsidP="00196936">
            <w:pPr>
              <w:spacing w:before="60" w:after="60"/>
              <w:rPr>
                <w:b/>
                <w:bCs/>
              </w:rPr>
            </w:pPr>
            <w:bookmarkStart w:id="5" w:name="_Hlk133914197"/>
            <w:r w:rsidRPr="25D269CE">
              <w:rPr>
                <w:b/>
                <w:bCs/>
              </w:rPr>
              <w:t>Rahoittava taho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19610CD3" w14:textId="77777777" w:rsidR="008857F5" w:rsidRPr="007338B3" w:rsidRDefault="008857F5" w:rsidP="00196936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Euroa (alv 0%)</w:t>
            </w:r>
          </w:p>
        </w:tc>
      </w:tr>
      <w:tr w:rsidR="008857F5" w:rsidRPr="00A35099" w14:paraId="2F583C25" w14:textId="77777777" w:rsidTr="00196936">
        <w:trPr>
          <w:trHeight w:val="308"/>
        </w:trPr>
        <w:tc>
          <w:tcPr>
            <w:tcW w:w="5098" w:type="dxa"/>
          </w:tcPr>
          <w:p w14:paraId="190C2FA2" w14:textId="44769917" w:rsidR="008857F5" w:rsidRPr="008557F2" w:rsidRDefault="008857F5" w:rsidP="00196936">
            <w:pPr>
              <w:spacing w:before="40" w:after="40" w:line="240" w:lineRule="auto"/>
            </w:pPr>
            <w:r w:rsidRPr="008557F2">
              <w:t>Hakijakunnan oma rahoitus</w:t>
            </w:r>
          </w:p>
        </w:tc>
        <w:tc>
          <w:tcPr>
            <w:tcW w:w="2268" w:type="dxa"/>
          </w:tcPr>
          <w:p w14:paraId="038C1041" w14:textId="77777777" w:rsidR="008857F5" w:rsidRPr="00A35099" w:rsidRDefault="008857F5" w:rsidP="0019693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8857F5" w:rsidRPr="00A35099" w14:paraId="1608CBAB" w14:textId="77777777" w:rsidTr="00196936">
        <w:trPr>
          <w:trHeight w:val="552"/>
        </w:trPr>
        <w:tc>
          <w:tcPr>
            <w:tcW w:w="5098" w:type="dxa"/>
          </w:tcPr>
          <w:p w14:paraId="67082990" w14:textId="14DBE0BF" w:rsidR="008857F5" w:rsidRPr="008557F2" w:rsidRDefault="008857F5" w:rsidP="00196936">
            <w:pPr>
              <w:spacing w:before="40" w:after="40" w:line="240" w:lineRule="auto"/>
            </w:pPr>
            <w:r w:rsidRPr="008557F2">
              <w:t xml:space="preserve">Muiden mahdollisten kuntien rahoitus </w:t>
            </w:r>
            <w:r w:rsidRPr="008557F2">
              <w:br/>
              <w:t>(erittele kunnittain)</w:t>
            </w:r>
          </w:p>
        </w:tc>
        <w:tc>
          <w:tcPr>
            <w:tcW w:w="2268" w:type="dxa"/>
          </w:tcPr>
          <w:p w14:paraId="3F2F5626" w14:textId="77777777" w:rsidR="008857F5" w:rsidRPr="00A35099" w:rsidRDefault="008857F5" w:rsidP="0019693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8857F5" w:rsidRPr="00A35099" w14:paraId="69ED894C" w14:textId="77777777" w:rsidTr="00196936">
        <w:trPr>
          <w:trHeight w:val="251"/>
        </w:trPr>
        <w:tc>
          <w:tcPr>
            <w:tcW w:w="5098" w:type="dxa"/>
          </w:tcPr>
          <w:p w14:paraId="6A7A2D1F" w14:textId="2498D365" w:rsidR="008857F5" w:rsidRPr="00BE4140" w:rsidRDefault="008857F5" w:rsidP="00800D88">
            <w:pPr>
              <w:spacing w:before="40" w:after="40" w:line="240" w:lineRule="auto"/>
            </w:pPr>
            <w:r w:rsidRPr="00BE4140">
              <w:t xml:space="preserve">Hankkeelle </w:t>
            </w:r>
            <w:r w:rsidRPr="00BE4140">
              <w:rPr>
                <w:b/>
                <w:bCs/>
              </w:rPr>
              <w:t>haettavan valtionavustuksen</w:t>
            </w:r>
            <w:r w:rsidRPr="00BE4140">
              <w:t xml:space="preserve"> määrä (maksimissaan 50 % kunnan/kuntien kustannuksista</w:t>
            </w:r>
            <w:r w:rsidR="00800D88">
              <w:t xml:space="preserve">, </w:t>
            </w:r>
            <w:r w:rsidR="00800D88" w:rsidRPr="00F229BD">
              <w:t>enintään 350 000 euroa</w:t>
            </w:r>
            <w:r w:rsidRPr="00BE4140">
              <w:t>)</w:t>
            </w:r>
          </w:p>
        </w:tc>
        <w:tc>
          <w:tcPr>
            <w:tcW w:w="2268" w:type="dxa"/>
          </w:tcPr>
          <w:p w14:paraId="6C21DB78" w14:textId="2CF55646" w:rsidR="008857F5" w:rsidRPr="00A35099" w:rsidRDefault="008857F5" w:rsidP="008857F5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8857F5" w:rsidRPr="00A35099" w14:paraId="0872F05B" w14:textId="77777777" w:rsidTr="00196936">
        <w:trPr>
          <w:trHeight w:val="302"/>
        </w:trPr>
        <w:tc>
          <w:tcPr>
            <w:tcW w:w="5098" w:type="dxa"/>
          </w:tcPr>
          <w:p w14:paraId="1AC9B4DD" w14:textId="08D742A5" w:rsidR="008857F5" w:rsidRPr="00A35099" w:rsidRDefault="008857F5" w:rsidP="008857F5">
            <w:pPr>
              <w:spacing w:before="40" w:after="40" w:line="240" w:lineRule="auto"/>
              <w:rPr>
                <w:b/>
                <w:bCs/>
              </w:rPr>
            </w:pPr>
            <w:r w:rsidRPr="25D269CE">
              <w:rPr>
                <w:b/>
                <w:bCs/>
              </w:rPr>
              <w:t>Yhteensä</w:t>
            </w:r>
          </w:p>
        </w:tc>
        <w:tc>
          <w:tcPr>
            <w:tcW w:w="2268" w:type="dxa"/>
          </w:tcPr>
          <w:p w14:paraId="472C457F" w14:textId="77777777" w:rsidR="008857F5" w:rsidRPr="00A35099" w:rsidRDefault="008857F5" w:rsidP="008857F5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</w:tbl>
    <w:p w14:paraId="3C7B9705" w14:textId="77777777" w:rsidR="008857F5" w:rsidRDefault="008857F5" w:rsidP="008857F5">
      <w:pPr>
        <w:pStyle w:val="BodyText"/>
      </w:pPr>
    </w:p>
    <w:p w14:paraId="6C5D6AFD" w14:textId="77777777" w:rsidR="008857F5" w:rsidRDefault="008857F5" w:rsidP="008857F5">
      <w:pPr>
        <w:pStyle w:val="BodyText"/>
      </w:pPr>
    </w:p>
    <w:p w14:paraId="56DE5363" w14:textId="77777777" w:rsidR="008857F5" w:rsidRDefault="008857F5" w:rsidP="008857F5">
      <w:pPr>
        <w:pStyle w:val="BodyText"/>
      </w:pPr>
    </w:p>
    <w:p w14:paraId="542A3898" w14:textId="77777777" w:rsidR="008857F5" w:rsidRDefault="008857F5" w:rsidP="008857F5">
      <w:pPr>
        <w:pStyle w:val="BodyText"/>
      </w:pPr>
    </w:p>
    <w:p w14:paraId="2F3C6839" w14:textId="3B771B50" w:rsidR="00BE4140" w:rsidRDefault="00BE4140" w:rsidP="00BE4140">
      <w:pPr>
        <w:pStyle w:val="BodyText"/>
        <w:ind w:left="0"/>
      </w:pPr>
    </w:p>
    <w:p w14:paraId="22893DAA" w14:textId="77777777" w:rsidR="00464862" w:rsidRDefault="00464862" w:rsidP="00BE4140">
      <w:pPr>
        <w:pStyle w:val="ListParagraph"/>
      </w:pPr>
    </w:p>
    <w:p w14:paraId="15F32765" w14:textId="77777777" w:rsidR="00464862" w:rsidRDefault="00464862" w:rsidP="00BE4140">
      <w:pPr>
        <w:pStyle w:val="ListParagraph"/>
      </w:pPr>
    </w:p>
    <w:p w14:paraId="18586EB3" w14:textId="060F59C2" w:rsidR="00BE4140" w:rsidRPr="008B6C4B" w:rsidRDefault="00AC23D8" w:rsidP="00BE4140">
      <w:pPr>
        <w:pStyle w:val="ListParagraph"/>
        <w:rPr>
          <w:color w:val="FF0000"/>
        </w:rPr>
      </w:pPr>
      <w:r w:rsidRPr="008557F2">
        <w:t xml:space="preserve">8d. </w:t>
      </w:r>
      <w:r w:rsidR="00BE4140" w:rsidRPr="008557F2">
        <w:t>Muu mahdollinen rahoitus (esim. muu julkinen rahoitus, EU-rahoitus, yksityinen rahoitus). Erittele tahoittain.</w:t>
      </w:r>
      <w:r w:rsidR="00BE4140" w:rsidRPr="008B6C4B">
        <w:rPr>
          <w:color w:val="FF0000"/>
        </w:rPr>
        <w:t xml:space="preserve"> </w:t>
      </w:r>
      <w:r w:rsidR="00BE4140" w:rsidRPr="008557F2">
        <w:rPr>
          <w:color w:val="4472C4" w:themeColor="accent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140" w:rsidRPr="008557F2">
        <w:rPr>
          <w:color w:val="4472C4" w:themeColor="accent5"/>
        </w:rPr>
        <w:instrText xml:space="preserve"> FORMTEXT </w:instrText>
      </w:r>
      <w:r w:rsidR="00BE4140" w:rsidRPr="008557F2">
        <w:rPr>
          <w:color w:val="4472C4" w:themeColor="accent5"/>
        </w:rPr>
      </w:r>
      <w:r w:rsidR="00BE4140" w:rsidRPr="008557F2">
        <w:rPr>
          <w:color w:val="4472C4" w:themeColor="accent5"/>
        </w:rPr>
        <w:fldChar w:fldCharType="separate"/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fldChar w:fldCharType="end"/>
      </w:r>
    </w:p>
    <w:bookmarkEnd w:id="5"/>
    <w:p w14:paraId="1C43D95A" w14:textId="702AB37E" w:rsidR="008557F2" w:rsidRDefault="008557F2">
      <w:pPr>
        <w:rPr>
          <w:rFonts w:ascii="Verdana" w:eastAsia="Times New Roman" w:hAnsi="Verdana" w:cs="Times New Roman"/>
          <w:sz w:val="20"/>
          <w:szCs w:val="24"/>
          <w:lang w:eastAsia="fi-FI"/>
        </w:rPr>
      </w:pPr>
      <w:r>
        <w:br w:type="page"/>
      </w:r>
    </w:p>
    <w:p w14:paraId="3134D0A0" w14:textId="77777777" w:rsidR="00CF76E5" w:rsidRPr="00CF76E5" w:rsidRDefault="00CF76E5" w:rsidP="00BE4140">
      <w:pPr>
        <w:pStyle w:val="BodyText"/>
        <w:ind w:left="0"/>
      </w:pPr>
    </w:p>
    <w:p w14:paraId="1C43D95B" w14:textId="77777777" w:rsidR="00CF76E5" w:rsidRDefault="25D269CE" w:rsidP="00CF76E5">
      <w:pPr>
        <w:pStyle w:val="Heading2"/>
        <w:numPr>
          <w:ilvl w:val="0"/>
          <w:numId w:val="2"/>
        </w:numPr>
      </w:pPr>
      <w:r>
        <w:t>Liitteet</w:t>
      </w:r>
    </w:p>
    <w:p w14:paraId="7D6F8624" w14:textId="4CF4B978" w:rsidR="00905A2B" w:rsidRPr="008557F2" w:rsidRDefault="41A72B44" w:rsidP="41A72B44">
      <w:pPr>
        <w:pStyle w:val="BodyText"/>
        <w:ind w:left="720"/>
        <w:rPr>
          <w:i/>
          <w:iCs/>
        </w:rPr>
      </w:pPr>
      <w:bookmarkStart w:id="6" w:name="_Hlk133914303"/>
      <w:r w:rsidRPr="008557F2">
        <w:rPr>
          <w:i/>
          <w:iCs/>
        </w:rPr>
        <w:t>Toimita kaikki all</w:t>
      </w:r>
      <w:r w:rsidR="008C5A94" w:rsidRPr="008557F2">
        <w:rPr>
          <w:i/>
          <w:iCs/>
        </w:rPr>
        <w:t>e</w:t>
      </w:r>
      <w:r w:rsidRPr="008557F2">
        <w:rPr>
          <w:i/>
          <w:iCs/>
        </w:rPr>
        <w:t xml:space="preserve"> </w:t>
      </w:r>
      <w:r w:rsidR="008C5A94" w:rsidRPr="008557F2">
        <w:rPr>
          <w:i/>
          <w:iCs/>
        </w:rPr>
        <w:t>merkitsemäsi</w:t>
      </w:r>
      <w:r w:rsidRPr="008557F2">
        <w:rPr>
          <w:i/>
          <w:iCs/>
        </w:rPr>
        <w:t xml:space="preserve"> liitteet sähköpostitse hakemuksen liitteinä. Linkit netissä oleviin aineistoihin eivät ole hyväksyttäviä.</w:t>
      </w:r>
    </w:p>
    <w:bookmarkEnd w:id="6"/>
    <w:p w14:paraId="1C43D95C" w14:textId="49DEA512" w:rsidR="00CF76E5" w:rsidRPr="00705AB1" w:rsidRDefault="25D269CE" w:rsidP="25D269CE">
      <w:pPr>
        <w:pStyle w:val="BodyText"/>
        <w:ind w:left="720"/>
        <w:rPr>
          <w:u w:val="single"/>
        </w:rPr>
      </w:pPr>
      <w:r w:rsidRPr="25D269CE">
        <w:rPr>
          <w:u w:val="single"/>
        </w:rPr>
        <w:t>Hankkeiden arviointiin vaikuttavat liitteet:</w:t>
      </w:r>
    </w:p>
    <w:p w14:paraId="0AA5F3DD" w14:textId="4BE27FE1" w:rsidR="00E80ED3" w:rsidRPr="0050755E" w:rsidRDefault="00783C22" w:rsidP="00CF76E5">
      <w:pPr>
        <w:pStyle w:val="ListParagraph"/>
      </w:pPr>
      <w:sdt>
        <w:sdtPr>
          <w:id w:val="85616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50755E">
            <w:rPr>
              <w:rFonts w:ascii="MS Gothic" w:eastAsia="MS Gothic" w:hAnsi="MS Gothic" w:hint="eastAsia"/>
            </w:rPr>
            <w:t>☐</w:t>
          </w:r>
        </w:sdtContent>
      </w:sdt>
      <w:r w:rsidR="00CF76E5" w:rsidRPr="0050755E">
        <w:t xml:space="preserve"> </w:t>
      </w:r>
      <w:r w:rsidR="004F5200" w:rsidRPr="0050755E">
        <w:t>Y</w:t>
      </w:r>
      <w:r w:rsidR="00CF76E5" w:rsidRPr="0050755E">
        <w:t xml:space="preserve">leissuunnitelman tasoinen </w:t>
      </w:r>
      <w:r w:rsidR="004F5200" w:rsidRPr="0050755E">
        <w:t>tai sitä tarkempi suunnitelma selostuksineen</w:t>
      </w:r>
      <w:r w:rsidR="00CF76E5" w:rsidRPr="0050755E">
        <w:t xml:space="preserve"> hankkeesta (sis. tekniset mitoitus</w:t>
      </w:r>
      <w:r w:rsidR="00AD473A" w:rsidRPr="0050755E">
        <w:t>tiedot ym. olennaiset laatu</w:t>
      </w:r>
      <w:r w:rsidR="00E62E85" w:rsidRPr="0050755E">
        <w:t>- ja palvelutaso</w:t>
      </w:r>
      <w:r w:rsidR="00AD473A" w:rsidRPr="0050755E">
        <w:t>tekijöitä kuvaavat tiedot</w:t>
      </w:r>
      <w:r w:rsidR="00CF76E5" w:rsidRPr="0050755E">
        <w:t>)</w:t>
      </w:r>
      <w:r w:rsidR="00E80ED3" w:rsidRPr="0050755E">
        <w:t xml:space="preserve"> </w:t>
      </w:r>
    </w:p>
    <w:p w14:paraId="1C43D960" w14:textId="38A00B6F" w:rsidR="00705AB1" w:rsidRPr="0050755E" w:rsidRDefault="00783C22" w:rsidP="00705AB1">
      <w:pPr>
        <w:pStyle w:val="ListParagraph"/>
        <w:tabs>
          <w:tab w:val="left" w:pos="1134"/>
        </w:tabs>
      </w:pPr>
      <w:sdt>
        <w:sdtPr>
          <w:id w:val="120860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50755E">
            <w:rPr>
              <w:rFonts w:ascii="Segoe UI Symbol" w:hAnsi="Segoe UI Symbol" w:cs="Segoe UI Symbol"/>
            </w:rPr>
            <w:t>☐</w:t>
          </w:r>
        </w:sdtContent>
      </w:sdt>
      <w:r w:rsidR="004F5200" w:rsidRPr="0050755E">
        <w:t xml:space="preserve"> Hankkeen kustannusarvio, jossa on tarkennettu erittely </w:t>
      </w:r>
      <w:r w:rsidR="002A6887">
        <w:t>jalankulun</w:t>
      </w:r>
      <w:r w:rsidR="004F5200" w:rsidRPr="0050755E">
        <w:t xml:space="preserve"> ja pyöräliikenteen infrastruktuuriin kohdentuvista kustannukset</w:t>
      </w:r>
      <w:r w:rsidR="00E52BC2" w:rsidRPr="0050755E">
        <w:t xml:space="preserve"> sekä</w:t>
      </w:r>
      <w:r w:rsidR="004F5200" w:rsidRPr="0050755E">
        <w:t xml:space="preserve"> muista</w:t>
      </w:r>
      <w:r w:rsidR="00E52BC2" w:rsidRPr="0050755E">
        <w:t xml:space="preserve"> mahdollisista</w:t>
      </w:r>
      <w:r w:rsidR="004F5200" w:rsidRPr="0050755E">
        <w:t xml:space="preserve"> kustannuksista, jotka aiheutuvat </w:t>
      </w:r>
      <w:r w:rsidR="002A6887">
        <w:t>jalankulun</w:t>
      </w:r>
      <w:r w:rsidR="004F5200" w:rsidRPr="0050755E">
        <w:t xml:space="preserve"> ja pyöräliikenteen infrastruktuurin rakentamisesta</w:t>
      </w:r>
    </w:p>
    <w:p w14:paraId="450BC5D9" w14:textId="77777777" w:rsidR="00705AB1" w:rsidRPr="00705AB1" w:rsidRDefault="00705AB1" w:rsidP="00705AB1">
      <w:pPr>
        <w:pStyle w:val="ListParagraph"/>
        <w:tabs>
          <w:tab w:val="left" w:pos="1134"/>
        </w:tabs>
      </w:pPr>
    </w:p>
    <w:p w14:paraId="06F8025D" w14:textId="3AAE1B1C" w:rsidR="00705AB1" w:rsidRPr="00705AB1" w:rsidRDefault="25D269CE" w:rsidP="25D269CE">
      <w:pPr>
        <w:pStyle w:val="ListParagraph"/>
        <w:tabs>
          <w:tab w:val="left" w:pos="1134"/>
        </w:tabs>
        <w:rPr>
          <w:i/>
          <w:iCs/>
        </w:rPr>
      </w:pPr>
      <w:r w:rsidRPr="25D269CE">
        <w:rPr>
          <w:i/>
          <w:iCs/>
        </w:rPr>
        <w:t xml:space="preserve">Tavoite-/verkkosuunnitelma, mihin hanke kytkeytyy: </w:t>
      </w:r>
    </w:p>
    <w:p w14:paraId="1C43D964" w14:textId="5B2D5012" w:rsidR="00CF76E5" w:rsidRPr="00284959" w:rsidRDefault="25D269CE" w:rsidP="00AD473A">
      <w:pPr>
        <w:pStyle w:val="ListParagraph"/>
      </w:pPr>
      <w:r w:rsidRPr="25D269CE">
        <w:rPr>
          <w:rFonts w:ascii="Segoe UI Symbol" w:hAnsi="Segoe UI Symbol" w:cs="Segoe UI Symbol"/>
        </w:rPr>
        <w:t>☐</w:t>
      </w:r>
      <w:r>
        <w:t xml:space="preserve"> Kunnan tavoite-/verkkosuunnitelma tai muu vastaava selvitys, mihin hankekohteen kehittäminen perustuu </w:t>
      </w:r>
      <w:r w:rsidRPr="25D269CE">
        <w:rPr>
          <w:i/>
          <w:iCs/>
        </w:rPr>
        <w:t>ja/tai</w:t>
      </w:r>
    </w:p>
    <w:p w14:paraId="5DE2279F" w14:textId="69669622" w:rsidR="001C4729" w:rsidRDefault="00783C22" w:rsidP="00284959">
      <w:pPr>
        <w:pStyle w:val="ListParagraph"/>
        <w:tabs>
          <w:tab w:val="left" w:pos="1134"/>
        </w:tabs>
      </w:pPr>
      <w:sdt>
        <w:sdtPr>
          <w:id w:val="13150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729" w:rsidRPr="00284959">
            <w:rPr>
              <w:rFonts w:ascii="MS Gothic" w:eastAsia="MS Gothic" w:hAnsi="MS Gothic" w:hint="eastAsia"/>
            </w:rPr>
            <w:t>☐</w:t>
          </w:r>
        </w:sdtContent>
      </w:sdt>
      <w:r w:rsidR="00E80ED3" w:rsidRPr="00284959">
        <w:t xml:space="preserve"> Seudullinen </w:t>
      </w:r>
      <w:r w:rsidR="00E62E85">
        <w:t>tavoite-/</w:t>
      </w:r>
      <w:r w:rsidR="00532154" w:rsidRPr="00284959">
        <w:t>verkko</w:t>
      </w:r>
      <w:r w:rsidR="00284959">
        <w:t>suunnitelma</w:t>
      </w:r>
      <w:r w:rsidR="00775B38" w:rsidRPr="00284959">
        <w:t xml:space="preserve"> </w:t>
      </w:r>
      <w:r w:rsidR="00532154" w:rsidRPr="00284959">
        <w:t>t</w:t>
      </w:r>
      <w:r w:rsidR="00284959">
        <w:t xml:space="preserve">ai muu vastaava </w:t>
      </w:r>
      <w:r w:rsidR="00E80ED3" w:rsidRPr="00284959">
        <w:t>selvitys, mihin hankekohteen kehittäminen perustuu</w:t>
      </w:r>
      <w:r w:rsidR="00705AB1">
        <w:t xml:space="preserve">. </w:t>
      </w:r>
    </w:p>
    <w:p w14:paraId="414055AE" w14:textId="77777777" w:rsidR="00705AB1" w:rsidRDefault="00705AB1" w:rsidP="00284959">
      <w:pPr>
        <w:pStyle w:val="ListParagraph"/>
        <w:tabs>
          <w:tab w:val="left" w:pos="1134"/>
        </w:tabs>
      </w:pPr>
    </w:p>
    <w:p w14:paraId="562E7A69" w14:textId="13DFB023" w:rsidR="00705AB1" w:rsidRPr="00705AB1" w:rsidRDefault="25D269CE" w:rsidP="25D269CE">
      <w:pPr>
        <w:pStyle w:val="ListParagraph"/>
        <w:tabs>
          <w:tab w:val="left" w:pos="1134"/>
        </w:tabs>
        <w:rPr>
          <w:i/>
          <w:iCs/>
        </w:rPr>
      </w:pPr>
      <w:r w:rsidRPr="25D269CE">
        <w:rPr>
          <w:i/>
          <w:iCs/>
        </w:rPr>
        <w:t xml:space="preserve">Sitoutuminen kävelyn ja/tai pyöräliikenteen laaja-alaisen edistämiseen: </w:t>
      </w:r>
    </w:p>
    <w:p w14:paraId="4BF8607B" w14:textId="57CE8122" w:rsidR="001C4729" w:rsidRDefault="25D269CE" w:rsidP="001C4729">
      <w:pPr>
        <w:pStyle w:val="ListParagraph"/>
      </w:pPr>
      <w:r w:rsidRPr="25D269CE">
        <w:rPr>
          <w:rFonts w:ascii="Segoe UI Symbol" w:hAnsi="Segoe UI Symbol" w:cs="Segoe UI Symbol"/>
        </w:rPr>
        <w:t>☐</w:t>
      </w:r>
      <w:r>
        <w:t xml:space="preserve"> Kunnan </w:t>
      </w:r>
      <w:r w:rsidR="002A6887">
        <w:t>jalankulun</w:t>
      </w:r>
      <w:r>
        <w:t xml:space="preserve"> ja/tai pyöräliikenteen edistämisen strategia, ohjelma tai muu vastaava suunnitelma, jonka toteuttamiseen hanke liittyy </w:t>
      </w:r>
      <w:r w:rsidRPr="25D269CE">
        <w:rPr>
          <w:i/>
          <w:iCs/>
        </w:rPr>
        <w:t>ja/tai</w:t>
      </w:r>
    </w:p>
    <w:p w14:paraId="705312A8" w14:textId="45ADD689" w:rsidR="001C4729" w:rsidRDefault="25D269CE" w:rsidP="00AF153B">
      <w:pPr>
        <w:pStyle w:val="ListParagraph"/>
      </w:pPr>
      <w:r w:rsidRPr="25D269CE">
        <w:rPr>
          <w:rFonts w:ascii="Segoe UI Symbol" w:hAnsi="Segoe UI Symbol" w:cs="Segoe UI Symbol"/>
        </w:rPr>
        <w:t>☐</w:t>
      </w:r>
      <w:r>
        <w:t xml:space="preserve"> Seudullinen </w:t>
      </w:r>
      <w:r w:rsidR="002A6887">
        <w:t>jalankulun</w:t>
      </w:r>
      <w:r>
        <w:t xml:space="preserve"> ja/tai pyöräliikenteen edistämisen strategia, ohjelma tai muu vastaava suunnitelma, jonka toteuttamiseen hanke liittyy ja mihin kunta sitoutunut.  </w:t>
      </w:r>
    </w:p>
    <w:p w14:paraId="55AEE889" w14:textId="01002E9B" w:rsidR="00705AB1" w:rsidRDefault="00705AB1" w:rsidP="001C4729">
      <w:pPr>
        <w:pStyle w:val="ListParagraph"/>
      </w:pPr>
    </w:p>
    <w:p w14:paraId="7F089B04" w14:textId="77777777" w:rsidR="00AF153B" w:rsidRDefault="00AF153B" w:rsidP="001C4729">
      <w:pPr>
        <w:pStyle w:val="ListParagraph"/>
      </w:pPr>
    </w:p>
    <w:p w14:paraId="18AA7C3A" w14:textId="3FCDAB3D" w:rsidR="00705AB1" w:rsidRPr="00705AB1" w:rsidRDefault="25D269CE" w:rsidP="25D269CE">
      <w:pPr>
        <w:pStyle w:val="ListParagraph"/>
        <w:rPr>
          <w:u w:val="single"/>
        </w:rPr>
      </w:pPr>
      <w:r w:rsidRPr="25D269CE">
        <w:rPr>
          <w:u w:val="single"/>
        </w:rPr>
        <w:t xml:space="preserve">Muut pakolliset liitteet: </w:t>
      </w:r>
    </w:p>
    <w:p w14:paraId="17DD3720" w14:textId="2BF1057B" w:rsidR="001C4729" w:rsidRPr="00576301" w:rsidRDefault="00783C22" w:rsidP="41A72B44">
      <w:pPr>
        <w:pStyle w:val="ListParagraph"/>
        <w:rPr>
          <w:strike/>
        </w:rPr>
      </w:pPr>
      <w:sdt>
        <w:sdtPr>
          <w:id w:val="84891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78" w:rsidRPr="00576301">
            <w:rPr>
              <w:rFonts w:ascii="MS Gothic" w:eastAsia="MS Gothic" w:hAnsi="MS Gothic" w:hint="eastAsia"/>
            </w:rPr>
            <w:t>☐</w:t>
          </w:r>
        </w:sdtContent>
      </w:sdt>
      <w:r w:rsidR="001C4729" w:rsidRPr="00576301">
        <w:t xml:space="preserve"> </w:t>
      </w:r>
      <w:r w:rsidR="004A1178" w:rsidRPr="00576301">
        <w:t>Karttaote</w:t>
      </w:r>
      <w:r w:rsidR="001C4729" w:rsidRPr="00576301">
        <w:t xml:space="preserve">, johon on merkitty </w:t>
      </w:r>
      <w:r w:rsidR="004A1178" w:rsidRPr="00576301">
        <w:t xml:space="preserve">selkeästi </w:t>
      </w:r>
      <w:r w:rsidR="001C4729" w:rsidRPr="00576301">
        <w:t>hankkeen tarkka</w:t>
      </w:r>
      <w:r w:rsidR="00576301" w:rsidRPr="00576301">
        <w:t xml:space="preserve"> sijainti</w:t>
      </w:r>
    </w:p>
    <w:p w14:paraId="660DD895" w14:textId="5DB06230" w:rsidR="004A1178" w:rsidRPr="00576301" w:rsidRDefault="00783C22" w:rsidP="001C4729">
      <w:pPr>
        <w:pStyle w:val="ListParagraph"/>
      </w:pPr>
      <w:sdt>
        <w:sdtPr>
          <w:id w:val="-192963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78" w:rsidRPr="00576301">
            <w:rPr>
              <w:rFonts w:ascii="MS Gothic" w:eastAsia="MS Gothic" w:hAnsi="MS Gothic" w:hint="eastAsia"/>
            </w:rPr>
            <w:t>☐</w:t>
          </w:r>
        </w:sdtContent>
      </w:sdt>
      <w:r w:rsidR="004A1178" w:rsidRPr="00576301">
        <w:t xml:space="preserve"> Karttaote, jossa on esitetty kunnan maanomistus hankealueella</w:t>
      </w:r>
    </w:p>
    <w:p w14:paraId="1B5C8CA8" w14:textId="082E7501" w:rsidR="001D53C3" w:rsidRDefault="00783C22" w:rsidP="00BE4140">
      <w:pPr>
        <w:pStyle w:val="ListParagraph"/>
        <w:tabs>
          <w:tab w:val="left" w:pos="1134"/>
        </w:tabs>
      </w:pPr>
      <w:sdt>
        <w:sdtPr>
          <w:id w:val="179116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729">
            <w:rPr>
              <w:rFonts w:ascii="MS Gothic" w:eastAsia="MS Gothic" w:hAnsi="MS Gothic" w:hint="eastAsia"/>
            </w:rPr>
            <w:t>☐</w:t>
          </w:r>
        </w:sdtContent>
      </w:sdt>
      <w:r w:rsidR="001C4729" w:rsidRPr="00A35099">
        <w:t xml:space="preserve"> </w:t>
      </w:r>
      <w:r w:rsidR="001C4729" w:rsidRPr="001C4729">
        <w:t xml:space="preserve">Selvitys nimenkirjoitusoikeudesta. Hakemuksen voi allekirjoittaa vain henkilö, jolle on hakijaorganisaation säännöissä annettu nimenkirjoitusoikeus. </w:t>
      </w:r>
    </w:p>
    <w:p w14:paraId="27A93E22" w14:textId="7FDACB35" w:rsidR="008557F2" w:rsidRDefault="008557F2">
      <w:r>
        <w:br w:type="page"/>
      </w:r>
    </w:p>
    <w:p w14:paraId="07B2A24C" w14:textId="77777777" w:rsidR="001D53C3" w:rsidRDefault="001D53C3" w:rsidP="00B8360D"/>
    <w:p w14:paraId="19A97A83" w14:textId="4A905A71" w:rsidR="001D53C3" w:rsidRDefault="00B8360D" w:rsidP="00B8360D">
      <w:pPr>
        <w:pStyle w:val="Heading2"/>
        <w:numPr>
          <w:ilvl w:val="0"/>
          <w:numId w:val="2"/>
        </w:numPr>
      </w:pPr>
      <w:r>
        <w:t xml:space="preserve"> Allekirjoitukset ja hakemuksen lähettäminen</w:t>
      </w:r>
    </w:p>
    <w:p w14:paraId="1C43D96F" w14:textId="3D056828" w:rsidR="00CF76E5" w:rsidRDefault="25D269CE" w:rsidP="00CF76E5">
      <w:pPr>
        <w:pStyle w:val="ListParagraph"/>
      </w:pPr>
      <w:r>
        <w:t xml:space="preserve">Allekirjoituksellani sitoudun siihen, että: </w:t>
      </w:r>
    </w:p>
    <w:p w14:paraId="3FC95DC0" w14:textId="31032A62" w:rsidR="00312748" w:rsidRDefault="00783C22" w:rsidP="00CF76E5">
      <w:pPr>
        <w:pStyle w:val="ListParagraph"/>
      </w:pPr>
      <w:sdt>
        <w:sdtPr>
          <w:id w:val="-2640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748">
            <w:rPr>
              <w:rFonts w:ascii="MS Gothic" w:eastAsia="MS Gothic" w:hAnsi="MS Gothic" w:hint="eastAsia"/>
            </w:rPr>
            <w:t>☐</w:t>
          </w:r>
        </w:sdtContent>
      </w:sdt>
      <w:r w:rsidR="00312748" w:rsidRPr="1F6B478D">
        <w:t xml:space="preserve"> </w:t>
      </w:r>
      <w:r w:rsidR="00C950F5">
        <w:t>h</w:t>
      </w:r>
      <w:r w:rsidR="00DE4692" w:rsidRPr="00DE4692">
        <w:t>a</w:t>
      </w:r>
      <w:r w:rsidR="00312748" w:rsidRPr="00DE4692">
        <w:t>nke sijaitsee kunnan hallinnoimalla maa-alueella</w:t>
      </w:r>
      <w:r w:rsidR="00C950F5" w:rsidRPr="1F6B478D">
        <w:t>,</w:t>
      </w:r>
      <w:r w:rsidR="00312748" w:rsidRPr="1F6B478D">
        <w:t xml:space="preserve"> </w:t>
      </w:r>
    </w:p>
    <w:p w14:paraId="30861E4A" w14:textId="2C7D4552" w:rsidR="004158FE" w:rsidRDefault="00783C22" w:rsidP="007B4E6B">
      <w:pPr>
        <w:pStyle w:val="ListParagraph"/>
      </w:pPr>
      <w:sdt>
        <w:sdtPr>
          <w:id w:val="137704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748">
            <w:rPr>
              <w:rFonts w:ascii="MS Gothic" w:eastAsia="MS Gothic" w:hAnsi="MS Gothic" w:hint="eastAsia"/>
            </w:rPr>
            <w:t>☐</w:t>
          </w:r>
        </w:sdtContent>
      </w:sdt>
      <w:r w:rsidR="00312748" w:rsidRPr="4B5BE238">
        <w:t xml:space="preserve"> </w:t>
      </w:r>
      <w:r w:rsidR="00C950F5">
        <w:t>v</w:t>
      </w:r>
      <w:r w:rsidR="00312748" w:rsidRPr="00C950F5">
        <w:t xml:space="preserve">astuu hankkeen suunnittelusta ja rakennuttamisesta, sekä hankkeen valmistuttua </w:t>
      </w:r>
      <w:r w:rsidR="00C950F5">
        <w:t>kohteen kunnossa- ja ylläpidosta,</w:t>
      </w:r>
      <w:r w:rsidR="00312748" w:rsidRPr="00C950F5">
        <w:t xml:space="preserve"> kuuluu kunnalle sekä</w:t>
      </w:r>
      <w:r w:rsidR="00312748">
        <w:t xml:space="preserve"> </w:t>
      </w:r>
    </w:p>
    <w:p w14:paraId="47F4A6E7" w14:textId="2AF01179" w:rsidR="00312748" w:rsidRDefault="00783C22" w:rsidP="00312748">
      <w:pPr>
        <w:pStyle w:val="ListParagraph"/>
      </w:pPr>
      <w:sdt>
        <w:sdtPr>
          <w:id w:val="9283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748">
            <w:rPr>
              <w:rFonts w:ascii="MS Gothic" w:eastAsia="MS Gothic" w:hAnsi="MS Gothic" w:hint="eastAsia"/>
            </w:rPr>
            <w:t>☐</w:t>
          </w:r>
        </w:sdtContent>
      </w:sdt>
      <w:r w:rsidR="0075516E" w:rsidRPr="4B5BE238">
        <w:t xml:space="preserve"> </w:t>
      </w:r>
      <w:r w:rsidR="00C950F5">
        <w:t>h</w:t>
      </w:r>
      <w:r w:rsidR="00312748">
        <w:t>anke, mille valtionavusta haet</w:t>
      </w:r>
      <w:r w:rsidR="00312748" w:rsidRPr="00234508">
        <w:t>aan</w:t>
      </w:r>
      <w:r w:rsidR="00234508" w:rsidRPr="00234508">
        <w:t>,</w:t>
      </w:r>
      <w:r w:rsidR="00312748">
        <w:t xml:space="preserve"> valmistuu ja loppuraportointi maksatushakemuksineen to</w:t>
      </w:r>
      <w:r w:rsidR="00904FB1">
        <w:t xml:space="preserve">imitetaan </w:t>
      </w:r>
      <w:proofErr w:type="spellStart"/>
      <w:r w:rsidR="00904FB1">
        <w:t>Traficomiin</w:t>
      </w:r>
      <w:proofErr w:type="spellEnd"/>
      <w:r w:rsidR="00904FB1">
        <w:t xml:space="preserve"> </w:t>
      </w:r>
      <w:r w:rsidR="00904FB1" w:rsidRPr="00C90A8F">
        <w:t>31.</w:t>
      </w:r>
      <w:r w:rsidR="007819B4" w:rsidRPr="00C90A8F">
        <w:t>8</w:t>
      </w:r>
      <w:r w:rsidR="00904FB1" w:rsidRPr="00C90A8F">
        <w:t>.</w:t>
      </w:r>
      <w:r w:rsidR="00981842" w:rsidRPr="00C90A8F">
        <w:t>202</w:t>
      </w:r>
      <w:r w:rsidR="00BF4979" w:rsidRPr="00C90A8F">
        <w:t>7</w:t>
      </w:r>
      <w:r w:rsidR="00312748" w:rsidRPr="00576301">
        <w:t xml:space="preserve"> </w:t>
      </w:r>
      <w:r w:rsidR="00312748">
        <w:t xml:space="preserve">mennessä. </w:t>
      </w:r>
    </w:p>
    <w:p w14:paraId="29B2776C" w14:textId="77777777" w:rsidR="00312748" w:rsidRDefault="00312748" w:rsidP="00312748">
      <w:pPr>
        <w:pStyle w:val="ListParagraph"/>
      </w:pPr>
    </w:p>
    <w:p w14:paraId="1C43D970" w14:textId="60B5FA95" w:rsidR="00CF76E5" w:rsidRPr="00A35099" w:rsidRDefault="25D269CE" w:rsidP="00312748">
      <w:pPr>
        <w:pStyle w:val="ListParagraph"/>
      </w:pPr>
      <w:r>
        <w:t xml:space="preserve">Huom. </w:t>
      </w:r>
      <w:r w:rsidRPr="25D269CE">
        <w:rPr>
          <w:b/>
          <w:bCs/>
        </w:rPr>
        <w:t xml:space="preserve">allekirjoittajalla tulee olla nimenkirjoitusoikeus. </w:t>
      </w:r>
    </w:p>
    <w:tbl>
      <w:tblPr>
        <w:tblW w:w="9147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7"/>
      </w:tblGrid>
      <w:tr w:rsidR="00713D70" w:rsidRPr="00A35099" w14:paraId="1C43D974" w14:textId="77777777" w:rsidTr="25D269CE">
        <w:trPr>
          <w:trHeight w:val="568"/>
        </w:trPr>
        <w:tc>
          <w:tcPr>
            <w:tcW w:w="914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0BF0040" w14:textId="77777777" w:rsidR="00713D70" w:rsidRPr="00A35099" w:rsidRDefault="25D269CE" w:rsidP="00DE631A">
            <w:r>
              <w:t>Paikka ja aika</w:t>
            </w:r>
          </w:p>
          <w:p w14:paraId="1C43D973" w14:textId="0796F640" w:rsidR="00713D70" w:rsidRPr="00A35099" w:rsidRDefault="00713D70" w:rsidP="00713D70"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  <w:r>
              <w:t xml:space="preserve"> </w:t>
            </w:r>
          </w:p>
        </w:tc>
      </w:tr>
      <w:tr w:rsidR="00713D70" w:rsidRPr="00A35099" w14:paraId="1C43D977" w14:textId="77777777" w:rsidTr="25D269CE">
        <w:trPr>
          <w:trHeight w:val="752"/>
        </w:trPr>
        <w:tc>
          <w:tcPr>
            <w:tcW w:w="91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9D4D6" w14:textId="21DA8F1D" w:rsidR="00713D70" w:rsidRDefault="25D269CE" w:rsidP="00DE631A">
            <w:r>
              <w:t>Allekirjoitus</w:t>
            </w:r>
          </w:p>
          <w:p w14:paraId="1C43D976" w14:textId="317C56A6" w:rsidR="00713D70" w:rsidRPr="00A35099" w:rsidRDefault="00713D70" w:rsidP="00DE631A"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  <w:r>
              <w:t xml:space="preserve"> </w:t>
            </w:r>
          </w:p>
        </w:tc>
      </w:tr>
      <w:tr w:rsidR="00713D70" w:rsidRPr="00A35099" w14:paraId="1C43D97A" w14:textId="77777777" w:rsidTr="25D269CE">
        <w:trPr>
          <w:trHeight w:val="612"/>
        </w:trPr>
        <w:tc>
          <w:tcPr>
            <w:tcW w:w="9147" w:type="dxa"/>
            <w:tcBorders>
              <w:top w:val="single" w:sz="4" w:space="0" w:color="000000" w:themeColor="text1"/>
            </w:tcBorders>
          </w:tcPr>
          <w:p w14:paraId="5B760408" w14:textId="165A5189" w:rsidR="00713D70" w:rsidRPr="00A35099" w:rsidRDefault="25D269CE" w:rsidP="00DE631A">
            <w:r>
              <w:t>Nimen selvennys</w:t>
            </w:r>
          </w:p>
          <w:p w14:paraId="2437D23B" w14:textId="77777777" w:rsidR="00713D70" w:rsidRDefault="00713D70" w:rsidP="00DE631A"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  <w:r>
              <w:t xml:space="preserve"> </w:t>
            </w:r>
          </w:p>
          <w:p w14:paraId="6F00048E" w14:textId="132E1C38" w:rsidR="00BF105B" w:rsidRPr="00A35099" w:rsidRDefault="00BF105B" w:rsidP="00BF105B">
            <w:r>
              <w:t>Allekirjoittajan asema organisaatiossa ja sähköpostiosoite</w:t>
            </w:r>
          </w:p>
          <w:p w14:paraId="1C43D979" w14:textId="31F7F360" w:rsidR="00BF105B" w:rsidRPr="00A35099" w:rsidRDefault="00BF105B" w:rsidP="00DE631A"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  <w:r>
              <w:t xml:space="preserve"> </w:t>
            </w:r>
          </w:p>
        </w:tc>
      </w:tr>
    </w:tbl>
    <w:p w14:paraId="1C43D97B" w14:textId="77777777" w:rsidR="00CF76E5" w:rsidRPr="00A35099" w:rsidRDefault="00CF76E5" w:rsidP="00CF76E5">
      <w:pPr>
        <w:rPr>
          <w:b/>
        </w:rPr>
      </w:pPr>
    </w:p>
    <w:p w14:paraId="1C43D97C" w14:textId="1402CF4E" w:rsidR="00CF76E5" w:rsidRDefault="25D269CE" w:rsidP="00816F71">
      <w:pPr>
        <w:pStyle w:val="BodyText"/>
        <w:ind w:left="709"/>
      </w:pPr>
      <w:r>
        <w:t xml:space="preserve">Hakemus tulee toimittaa sähköpostilla osoitteisiin </w:t>
      </w:r>
      <w:hyperlink r:id="rId14">
        <w:r w:rsidRPr="25D269CE">
          <w:rPr>
            <w:rStyle w:val="Hyperlink"/>
          </w:rPr>
          <w:t>kirjaamo@traficom.fi</w:t>
        </w:r>
      </w:hyperlink>
      <w:r>
        <w:t xml:space="preserve"> ja </w:t>
      </w:r>
      <w:hyperlink r:id="rId15">
        <w:r w:rsidRPr="25D269CE">
          <w:rPr>
            <w:rStyle w:val="Hyperlink"/>
          </w:rPr>
          <w:t>kapy.valtionavustus@traficom.fi</w:t>
        </w:r>
      </w:hyperlink>
      <w:r>
        <w:t xml:space="preserve"> viimeistään </w:t>
      </w:r>
      <w:r w:rsidR="00F229BD" w:rsidRPr="00F229BD">
        <w:rPr>
          <w:b/>
          <w:bCs/>
        </w:rPr>
        <w:t>4.4</w:t>
      </w:r>
      <w:r w:rsidR="00981842" w:rsidRPr="00F229BD">
        <w:rPr>
          <w:b/>
          <w:bCs/>
        </w:rPr>
        <w:t>.202</w:t>
      </w:r>
      <w:r w:rsidR="00F229BD" w:rsidRPr="00F229BD">
        <w:rPr>
          <w:b/>
          <w:bCs/>
        </w:rPr>
        <w:t>5</w:t>
      </w:r>
      <w:r w:rsidRPr="00F229BD">
        <w:rPr>
          <w:b/>
          <w:bCs/>
        </w:rPr>
        <w:t xml:space="preserve"> klo 16.15</w:t>
      </w:r>
      <w:r>
        <w:t xml:space="preserve">. </w:t>
      </w:r>
      <w:r w:rsidRPr="00BE4140">
        <w:rPr>
          <w:b/>
          <w:bCs/>
        </w:rPr>
        <w:t xml:space="preserve">Hakulomake toimitetaan allekirjoitettuna pdf- sekä muokattavana </w:t>
      </w:r>
      <w:proofErr w:type="spellStart"/>
      <w:r w:rsidRPr="00BE4140">
        <w:rPr>
          <w:b/>
          <w:bCs/>
        </w:rPr>
        <w:t>word</w:t>
      </w:r>
      <w:proofErr w:type="spellEnd"/>
      <w:r w:rsidRPr="00BE4140">
        <w:rPr>
          <w:b/>
          <w:bCs/>
        </w:rPr>
        <w:t xml:space="preserve">-dokumenttina ja </w:t>
      </w:r>
      <w:r w:rsidR="007B4E6B">
        <w:rPr>
          <w:b/>
          <w:bCs/>
        </w:rPr>
        <w:t xml:space="preserve">pdf-muotoiset liitteet erillisenä </w:t>
      </w:r>
      <w:proofErr w:type="spellStart"/>
      <w:r w:rsidR="007B4E6B">
        <w:rPr>
          <w:b/>
          <w:bCs/>
        </w:rPr>
        <w:t>zip</w:t>
      </w:r>
      <w:proofErr w:type="spellEnd"/>
      <w:r w:rsidR="007B4E6B">
        <w:rPr>
          <w:b/>
          <w:bCs/>
        </w:rPr>
        <w:t>-pakettina</w:t>
      </w:r>
      <w:r w:rsidRPr="00BE4140">
        <w:rPr>
          <w:b/>
          <w:bCs/>
        </w:rPr>
        <w:t>.</w:t>
      </w:r>
      <w:r w:rsidRPr="00576301">
        <w:t xml:space="preserve"> Hakulomake voi olla allekirjoitettu sähköisesti.</w:t>
      </w:r>
      <w:r w:rsidRPr="25D269CE">
        <w:rPr>
          <w:color w:val="FF0000"/>
        </w:rPr>
        <w:t xml:space="preserve"> </w:t>
      </w:r>
      <w:r>
        <w:t>Lähetettävän sähköpostin otsikkona tulee olla "Kävelyn ja p</w:t>
      </w:r>
      <w:r w:rsidR="00981842">
        <w:t>yöräilyn investointiohjelma 202</w:t>
      </w:r>
      <w:r w:rsidR="00BF4979">
        <w:t>5</w:t>
      </w:r>
      <w:r>
        <w:t>, [hakijataho]</w:t>
      </w:r>
      <w:r w:rsidR="00C8402C">
        <w:t xml:space="preserve">, </w:t>
      </w:r>
      <w:r w:rsidR="00C8402C" w:rsidRPr="007B4E6B">
        <w:t>[hankkeen nimi]</w:t>
      </w:r>
      <w:r>
        <w:t>"</w:t>
      </w:r>
      <w:r w:rsidRPr="00981842">
        <w:t>.</w:t>
      </w:r>
    </w:p>
    <w:p w14:paraId="1C43D97F" w14:textId="2B3752EA" w:rsidR="009A1CC7" w:rsidRDefault="25D269CE" w:rsidP="00BE4140">
      <w:pPr>
        <w:pStyle w:val="BodyText"/>
        <w:ind w:left="709"/>
      </w:pPr>
      <w:r>
        <w:t>Päätös asiassa toimitetaan sähköisesti yhteyshenkilölle.</w:t>
      </w:r>
    </w:p>
    <w:sectPr w:rsidR="009A1CC7" w:rsidSect="00CF76E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D4B4" w14:textId="77777777" w:rsidR="00783C22" w:rsidRDefault="00783C22" w:rsidP="00CF76E5">
      <w:pPr>
        <w:spacing w:after="0" w:line="240" w:lineRule="auto"/>
      </w:pPr>
      <w:r>
        <w:separator/>
      </w:r>
    </w:p>
  </w:endnote>
  <w:endnote w:type="continuationSeparator" w:id="0">
    <w:p w14:paraId="47D47FA7" w14:textId="77777777" w:rsidR="00783C22" w:rsidRDefault="00783C22" w:rsidP="00CF76E5">
      <w:pPr>
        <w:spacing w:after="0" w:line="240" w:lineRule="auto"/>
      </w:pPr>
      <w:r>
        <w:continuationSeparator/>
      </w:r>
    </w:p>
  </w:endnote>
  <w:endnote w:type="continuationNotice" w:id="1">
    <w:p w14:paraId="1EFCCC91" w14:textId="77777777" w:rsidR="00783C22" w:rsidRDefault="00783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4077F6" w:rsidRPr="00997B38" w14:paraId="1C43D988" w14:textId="77777777" w:rsidTr="25D269CE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C43D987" w14:textId="1E8EF3E4" w:rsidR="004077F6" w:rsidRPr="00997B38" w:rsidRDefault="25D269CE" w:rsidP="25D269CE">
          <w:pPr>
            <w:tabs>
              <w:tab w:val="left" w:pos="2977"/>
              <w:tab w:val="left" w:pos="3261"/>
              <w:tab w:val="left" w:pos="6521"/>
            </w:tabs>
            <w:spacing w:after="0" w:line="240" w:lineRule="auto"/>
            <w:rPr>
              <w:rFonts w:eastAsia="Times New Roman" w:cs="Arial"/>
              <w:noProof/>
              <w:color w:val="000000" w:themeColor="text1"/>
              <w:sz w:val="16"/>
              <w:szCs w:val="16"/>
              <w:lang w:eastAsia="fi-FI"/>
            </w:rPr>
          </w:pPr>
          <w:r w:rsidRPr="25D269CE">
            <w:rPr>
              <w:sz w:val="16"/>
              <w:szCs w:val="16"/>
            </w:rPr>
            <w:t>Liikenne- ja viestintävirasto Traficom ▪ PL 320, 00059 TRAFICOM ▪ p. 029 534 5000 ▪ Y-tunnus 2924753-3</w:t>
          </w:r>
        </w:p>
      </w:tc>
    </w:tr>
    <w:tr w:rsidR="004077F6" w:rsidRPr="004C2CA6" w14:paraId="1C43D98B" w14:textId="77777777" w:rsidTr="25D269CE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89" w14:textId="1E8EF3E4" w:rsidR="004077F6" w:rsidRPr="00992E4D" w:rsidRDefault="25D269CE" w:rsidP="25D269CE">
          <w:pPr>
            <w:rPr>
              <w:sz w:val="16"/>
              <w:szCs w:val="16"/>
              <w:lang w:val="sv-FI"/>
            </w:rPr>
          </w:pPr>
          <w:r w:rsidRPr="25D269CE">
            <w:rPr>
              <w:sz w:val="16"/>
              <w:szCs w:val="16"/>
              <w:lang w:val="sv-FI"/>
            </w:rPr>
            <w:t xml:space="preserve">Transport-och kommunikationsverket Traficom ▪ PB 320, 00059 TRAFICOM ▪ tfn 029 534 5000 ▪ FO-nummer </w:t>
          </w:r>
          <w:proofErr w:type="gramStart"/>
          <w:r w:rsidRPr="25D269CE">
            <w:rPr>
              <w:sz w:val="16"/>
              <w:szCs w:val="16"/>
              <w:lang w:val="sv-FI"/>
            </w:rPr>
            <w:t>2924753-3</w:t>
          </w:r>
          <w:proofErr w:type="gramEnd"/>
        </w:p>
        <w:p w14:paraId="1C43D98A" w14:textId="77777777" w:rsidR="004077F6" w:rsidRPr="00572A1E" w:rsidRDefault="004077F6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4077F6" w:rsidRPr="00997B38" w14:paraId="1C43D98D" w14:textId="77777777" w:rsidTr="25D269CE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8C" w14:textId="77777777" w:rsidR="004077F6" w:rsidRPr="00997B38" w:rsidRDefault="004077F6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1C43D98E" w14:textId="77777777" w:rsidR="004077F6" w:rsidRDefault="0040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4077F6" w:rsidRPr="00997B38" w14:paraId="1C43D994" w14:textId="77777777" w:rsidTr="25D269CE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C43D993" w14:textId="1E8EF3E4" w:rsidR="004077F6" w:rsidRPr="00997B38" w:rsidRDefault="25D269CE" w:rsidP="25D269CE">
          <w:pPr>
            <w:tabs>
              <w:tab w:val="left" w:pos="2977"/>
              <w:tab w:val="left" w:pos="3261"/>
              <w:tab w:val="left" w:pos="6521"/>
            </w:tabs>
            <w:spacing w:after="0" w:line="240" w:lineRule="auto"/>
            <w:rPr>
              <w:rFonts w:eastAsia="Times New Roman" w:cs="Arial"/>
              <w:noProof/>
              <w:color w:val="000000" w:themeColor="text1"/>
              <w:sz w:val="16"/>
              <w:szCs w:val="16"/>
              <w:lang w:eastAsia="fi-FI"/>
            </w:rPr>
          </w:pPr>
          <w:r w:rsidRPr="25D269CE">
            <w:rPr>
              <w:sz w:val="16"/>
              <w:szCs w:val="16"/>
            </w:rPr>
            <w:t>Liikenne- ja viestintävirasto Traficom ▪ PL 320, 00059 TRAFICOM ▪ p. 029 534 5000 ▪ Y-tunnus 2924753-3</w:t>
          </w:r>
        </w:p>
      </w:tc>
    </w:tr>
    <w:tr w:rsidR="004077F6" w:rsidRPr="004C2CA6" w14:paraId="1C43D997" w14:textId="77777777" w:rsidTr="25D269CE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95" w14:textId="1E8EF3E4" w:rsidR="004077F6" w:rsidRPr="00992E4D" w:rsidRDefault="25D269CE" w:rsidP="25D269CE">
          <w:pPr>
            <w:rPr>
              <w:sz w:val="16"/>
              <w:szCs w:val="16"/>
              <w:lang w:val="sv-FI"/>
            </w:rPr>
          </w:pPr>
          <w:r w:rsidRPr="25D269CE">
            <w:rPr>
              <w:sz w:val="16"/>
              <w:szCs w:val="16"/>
              <w:lang w:val="sv-FI"/>
            </w:rPr>
            <w:t xml:space="preserve">Transport-och kommunikationsverket Traficom ▪ PB 320, 00059 TRAFICOM ▪ tfn 029 534 5000 ▪ FO-nummer </w:t>
          </w:r>
          <w:proofErr w:type="gramStart"/>
          <w:r w:rsidRPr="25D269CE">
            <w:rPr>
              <w:sz w:val="16"/>
              <w:szCs w:val="16"/>
              <w:lang w:val="sv-FI"/>
            </w:rPr>
            <w:t>2924753-3</w:t>
          </w:r>
          <w:proofErr w:type="gramEnd"/>
        </w:p>
        <w:p w14:paraId="1C43D996" w14:textId="77777777" w:rsidR="004077F6" w:rsidRPr="00572A1E" w:rsidRDefault="004077F6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4077F6" w:rsidRPr="00997B38" w14:paraId="1C43D999" w14:textId="77777777" w:rsidTr="25D269CE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98" w14:textId="77777777" w:rsidR="004077F6" w:rsidRPr="00997B38" w:rsidRDefault="004077F6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1C43D99A" w14:textId="77777777" w:rsidR="004077F6" w:rsidRDefault="0040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D7DE" w14:textId="77777777" w:rsidR="00783C22" w:rsidRDefault="00783C22" w:rsidP="00CF76E5">
      <w:pPr>
        <w:spacing w:after="0" w:line="240" w:lineRule="auto"/>
      </w:pPr>
      <w:r>
        <w:separator/>
      </w:r>
    </w:p>
  </w:footnote>
  <w:footnote w:type="continuationSeparator" w:id="0">
    <w:p w14:paraId="4DE7C8C0" w14:textId="77777777" w:rsidR="00783C22" w:rsidRDefault="00783C22" w:rsidP="00CF76E5">
      <w:pPr>
        <w:spacing w:after="0" w:line="240" w:lineRule="auto"/>
      </w:pPr>
      <w:r>
        <w:continuationSeparator/>
      </w:r>
    </w:p>
  </w:footnote>
  <w:footnote w:type="continuationNotice" w:id="1">
    <w:p w14:paraId="291E566B" w14:textId="77777777" w:rsidR="00783C22" w:rsidRDefault="00783C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984" w14:textId="77777777" w:rsidR="004077F6" w:rsidRPr="00D806CE" w:rsidRDefault="004077F6" w:rsidP="25D269CE">
    <w:pPr>
      <w:pStyle w:val="Header"/>
      <w:rPr>
        <w:b/>
        <w:bCs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C43D99B" wp14:editId="090C84B0">
          <wp:simplePos x="0" y="0"/>
          <wp:positionH relativeFrom="page">
            <wp:posOffset>719667</wp:posOffset>
          </wp:positionH>
          <wp:positionV relativeFrom="page">
            <wp:posOffset>487953</wp:posOffset>
          </wp:positionV>
          <wp:extent cx="2160000" cy="486760"/>
          <wp:effectExtent l="0" t="0" r="0" b="8890"/>
          <wp:wrapNone/>
          <wp:docPr id="39" name="Kuv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Kuva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8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 w:rsidRPr="6A95E633">
      <w:rPr>
        <w:b/>
        <w:bCs/>
      </w:rPr>
      <w:t>Hakulomake</w:t>
    </w:r>
  </w:p>
  <w:p w14:paraId="1C43D985" w14:textId="48FFA3C2" w:rsidR="004077F6" w:rsidRPr="00B84D8C" w:rsidRDefault="004077F6" w:rsidP="00CF76E5">
    <w:pPr>
      <w:pStyle w:val="Header"/>
      <w:jc w:val="right"/>
      <w:rPr>
        <w:szCs w:val="20"/>
      </w:rPr>
    </w:pPr>
    <w:r>
      <w:tab/>
    </w:r>
    <w:r>
      <w:tab/>
    </w:r>
    <w:r w:rsidRPr="49DB6DC0">
      <w:rPr>
        <w:noProof/>
      </w:rPr>
      <w:fldChar w:fldCharType="begin"/>
    </w:r>
    <w:r w:rsidRPr="00B84D8C">
      <w:rPr>
        <w:szCs w:val="20"/>
      </w:rPr>
      <w:instrText>PAGE   \* MERGEFORMAT</w:instrText>
    </w:r>
    <w:r w:rsidRPr="49DB6DC0">
      <w:rPr>
        <w:szCs w:val="20"/>
      </w:rPr>
      <w:fldChar w:fldCharType="separate"/>
    </w:r>
    <w:r w:rsidR="00981842" w:rsidRPr="00981842">
      <w:rPr>
        <w:noProof/>
      </w:rPr>
      <w:t>6</w:t>
    </w:r>
    <w:r w:rsidRPr="49DB6DC0">
      <w:rPr>
        <w:noProof/>
      </w:rPr>
      <w:fldChar w:fldCharType="end"/>
    </w:r>
    <w:r w:rsidRPr="14E25022">
      <w:t xml:space="preserve"> (</w:t>
    </w:r>
    <w:r w:rsidRPr="49DB6DC0">
      <w:rPr>
        <w:noProof/>
      </w:rPr>
      <w:fldChar w:fldCharType="begin"/>
    </w:r>
    <w:r w:rsidRPr="00B84D8C">
      <w:rPr>
        <w:szCs w:val="20"/>
      </w:rPr>
      <w:instrText xml:space="preserve"> NUMPAGES   \* MERGEFORMAT </w:instrText>
    </w:r>
    <w:r w:rsidRPr="49DB6DC0">
      <w:rPr>
        <w:szCs w:val="20"/>
      </w:rPr>
      <w:fldChar w:fldCharType="separate"/>
    </w:r>
    <w:r w:rsidR="00981842" w:rsidRPr="00981842">
      <w:rPr>
        <w:noProof/>
      </w:rPr>
      <w:t>6</w:t>
    </w:r>
    <w:r w:rsidRPr="49DB6DC0">
      <w:rPr>
        <w:noProof/>
      </w:rPr>
      <w:fldChar w:fldCharType="end"/>
    </w:r>
    <w:r w:rsidRPr="14E25022">
      <w:t>)</w:t>
    </w:r>
  </w:p>
  <w:p w14:paraId="1C43D986" w14:textId="7D84E0AE" w:rsidR="004077F6" w:rsidRPr="00AB0E10" w:rsidRDefault="004077F6" w:rsidP="25D269CE">
    <w:pPr>
      <w:spacing w:after="0"/>
      <w:jc w:val="right"/>
      <w:rPr>
        <w:color w:val="FF0000"/>
      </w:rPr>
    </w:pPr>
    <w:r w:rsidRPr="00B84D8C">
      <w:rPr>
        <w:szCs w:val="20"/>
      </w:rPr>
      <w:tab/>
    </w:r>
    <w:r w:rsidRPr="00B84D8C">
      <w:rPr>
        <w:szCs w:val="20"/>
      </w:rPr>
      <w:tab/>
    </w:r>
    <w:r w:rsidR="00480B75" w:rsidRPr="00966E08">
      <w:rPr>
        <w:lang w:val="sv-SE"/>
      </w:rPr>
      <w:t>TRAFICOM/</w:t>
    </w:r>
    <w:proofErr w:type="gramStart"/>
    <w:r w:rsidR="00480B75" w:rsidRPr="00966E08">
      <w:rPr>
        <w:lang w:val="sv-SE"/>
      </w:rPr>
      <w:t>63387</w:t>
    </w:r>
    <w:proofErr w:type="gramEnd"/>
    <w:r w:rsidR="00480B75" w:rsidRPr="00966E08">
      <w:rPr>
        <w:lang w:val="sv-SE"/>
      </w:rPr>
      <w:t>/05.03.162.02/2024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98F" w14:textId="492D2E5F" w:rsidR="004077F6" w:rsidRPr="0019748B" w:rsidRDefault="004077F6" w:rsidP="25D269CE">
    <w:pPr>
      <w:pStyle w:val="Header"/>
      <w:rPr>
        <w:b/>
        <w:bCs/>
        <w:lang w:val="sv-SE"/>
      </w:rPr>
    </w:pPr>
    <w:r>
      <w:rPr>
        <w:noProof/>
        <w:lang w:eastAsia="fi-FI"/>
      </w:rPr>
      <w:drawing>
        <wp:anchor distT="0" distB="0" distL="114300" distR="114300" simplePos="0" relativeHeight="251658241" behindDoc="0" locked="0" layoutInCell="1" allowOverlap="1" wp14:anchorId="1C43D99D" wp14:editId="5D0DF9E1">
          <wp:simplePos x="0" y="0"/>
          <wp:positionH relativeFrom="page">
            <wp:posOffset>719667</wp:posOffset>
          </wp:positionH>
          <wp:positionV relativeFrom="page">
            <wp:posOffset>490909</wp:posOffset>
          </wp:positionV>
          <wp:extent cx="2160000" cy="480848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80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748B">
      <w:rPr>
        <w:b/>
        <w:bCs/>
        <w:lang w:val="sv-SE"/>
      </w:rPr>
      <w:tab/>
    </w:r>
    <w:r w:rsidRPr="0019748B">
      <w:rPr>
        <w:b/>
        <w:bCs/>
        <w:lang w:val="sv-SE"/>
      </w:rPr>
      <w:tab/>
    </w:r>
    <w:r w:rsidR="008C5A94">
      <w:rPr>
        <w:b/>
        <w:bCs/>
        <w:lang w:val="sv-SE"/>
      </w:rPr>
      <w:t>HAKULOMAKE</w:t>
    </w:r>
  </w:p>
  <w:p w14:paraId="1C43D990" w14:textId="1AEEF8E1" w:rsidR="004077F6" w:rsidRPr="0019748B" w:rsidRDefault="004077F6" w:rsidP="00CF76E5">
    <w:pPr>
      <w:pStyle w:val="Header"/>
      <w:jc w:val="right"/>
      <w:rPr>
        <w:szCs w:val="20"/>
        <w:lang w:val="sv-SE"/>
      </w:rPr>
    </w:pPr>
    <w:r w:rsidRPr="0019748B">
      <w:rPr>
        <w:lang w:val="sv-SE"/>
      </w:rPr>
      <w:tab/>
    </w:r>
    <w:r w:rsidRPr="0019748B">
      <w:rPr>
        <w:lang w:val="sv-SE"/>
      </w:rPr>
      <w:tab/>
    </w:r>
    <w:r w:rsidRPr="49DB6DC0">
      <w:rPr>
        <w:noProof/>
      </w:rPr>
      <w:fldChar w:fldCharType="begin"/>
    </w:r>
    <w:r w:rsidRPr="0019748B">
      <w:rPr>
        <w:szCs w:val="20"/>
        <w:lang w:val="sv-SE"/>
      </w:rPr>
      <w:instrText>PAGE   \* MERGEFORMAT</w:instrText>
    </w:r>
    <w:r w:rsidRPr="49DB6DC0">
      <w:rPr>
        <w:szCs w:val="20"/>
      </w:rPr>
      <w:fldChar w:fldCharType="separate"/>
    </w:r>
    <w:r w:rsidR="00981842" w:rsidRPr="0019748B">
      <w:rPr>
        <w:noProof/>
        <w:lang w:val="sv-SE"/>
      </w:rPr>
      <w:t>1</w:t>
    </w:r>
    <w:r w:rsidRPr="49DB6DC0">
      <w:rPr>
        <w:noProof/>
      </w:rPr>
      <w:fldChar w:fldCharType="end"/>
    </w:r>
    <w:r w:rsidRPr="0019748B">
      <w:rPr>
        <w:lang w:val="sv-SE"/>
      </w:rPr>
      <w:t xml:space="preserve"> (</w:t>
    </w:r>
    <w:r w:rsidRPr="49DB6DC0">
      <w:rPr>
        <w:noProof/>
      </w:rPr>
      <w:fldChar w:fldCharType="begin"/>
    </w:r>
    <w:r w:rsidRPr="0019748B">
      <w:rPr>
        <w:szCs w:val="20"/>
        <w:lang w:val="sv-SE"/>
      </w:rPr>
      <w:instrText xml:space="preserve"> NUMPAGES   \* MERGEFORMAT </w:instrText>
    </w:r>
    <w:r w:rsidRPr="49DB6DC0">
      <w:rPr>
        <w:szCs w:val="20"/>
      </w:rPr>
      <w:fldChar w:fldCharType="separate"/>
    </w:r>
    <w:r w:rsidR="00981842" w:rsidRPr="0019748B">
      <w:rPr>
        <w:noProof/>
        <w:lang w:val="sv-SE"/>
      </w:rPr>
      <w:t>6</w:t>
    </w:r>
    <w:r w:rsidRPr="49DB6DC0">
      <w:rPr>
        <w:noProof/>
      </w:rPr>
      <w:fldChar w:fldCharType="end"/>
    </w:r>
    <w:r w:rsidRPr="0019748B">
      <w:rPr>
        <w:lang w:val="sv-SE"/>
      </w:rPr>
      <w:t>)</w:t>
    </w:r>
  </w:p>
  <w:p w14:paraId="1C43D992" w14:textId="6559658D" w:rsidR="004077F6" w:rsidRPr="0019748B" w:rsidRDefault="004077F6" w:rsidP="25D269CE">
    <w:pPr>
      <w:pStyle w:val="Header"/>
      <w:rPr>
        <w:color w:val="FF0000"/>
        <w:lang w:val="sv-SE"/>
      </w:rPr>
    </w:pPr>
    <w:r w:rsidRPr="0019748B">
      <w:rPr>
        <w:szCs w:val="20"/>
        <w:lang w:val="sv-SE"/>
      </w:rPr>
      <w:tab/>
    </w:r>
    <w:r w:rsidRPr="0019748B">
      <w:rPr>
        <w:szCs w:val="20"/>
        <w:lang w:val="sv-SE"/>
      </w:rPr>
      <w:tab/>
    </w:r>
    <w:r w:rsidR="00C30E0D" w:rsidRPr="00C30E0D">
      <w:rPr>
        <w:lang w:val="sv-SE"/>
      </w:rPr>
      <w:t>TRAFICOM/</w:t>
    </w:r>
    <w:proofErr w:type="gramStart"/>
    <w:r w:rsidR="00C30E0D" w:rsidRPr="00C30E0D">
      <w:rPr>
        <w:lang w:val="sv-SE"/>
      </w:rPr>
      <w:t>10230</w:t>
    </w:r>
    <w:proofErr w:type="gramEnd"/>
    <w:r w:rsidR="00C30E0D" w:rsidRPr="00C30E0D">
      <w:rPr>
        <w:lang w:val="sv-SE"/>
      </w:rPr>
      <w:t>/05.03.162.02/2025</w:t>
    </w:r>
    <w:r w:rsidRPr="0019748B">
      <w:rPr>
        <w:color w:val="FF0000"/>
        <w:lang w:val="sv-SE"/>
      </w:rPr>
      <w:tab/>
    </w:r>
    <w:r w:rsidRPr="0019748B">
      <w:rPr>
        <w:color w:val="FF0000"/>
        <w:lang w:val="sv-SE"/>
      </w:rPr>
      <w:tab/>
    </w:r>
    <w:r w:rsidR="00F229BD">
      <w:rPr>
        <w:lang w:val="sv-SE"/>
      </w:rPr>
      <w:t>17.1.2025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138"/>
    <w:multiLevelType w:val="hybridMultilevel"/>
    <w:tmpl w:val="6F86C5F0"/>
    <w:lvl w:ilvl="0" w:tplc="2F88E02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70373E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34EF0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C26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4E8C6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54D7D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064E8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E6164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8C820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591C91"/>
    <w:multiLevelType w:val="hybridMultilevel"/>
    <w:tmpl w:val="31700F5C"/>
    <w:lvl w:ilvl="0" w:tplc="90021B0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C8EED0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E371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484B9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F69CE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E6B96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06FC6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66439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5EE47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8A4091D"/>
    <w:multiLevelType w:val="hybridMultilevel"/>
    <w:tmpl w:val="B346032A"/>
    <w:lvl w:ilvl="0" w:tplc="9D707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0EDE"/>
    <w:multiLevelType w:val="hybridMultilevel"/>
    <w:tmpl w:val="17D2453A"/>
    <w:lvl w:ilvl="0" w:tplc="18AE0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4D62"/>
    <w:multiLevelType w:val="multilevel"/>
    <w:tmpl w:val="BBBEEA40"/>
    <w:lvl w:ilvl="0">
      <w:start w:val="1"/>
      <w:numFmt w:val="decimal"/>
      <w:pStyle w:val="Heading1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abstractNum w:abstractNumId="5" w15:restartNumberingAfterBreak="0">
    <w:nsid w:val="4EB36198"/>
    <w:multiLevelType w:val="hybridMultilevel"/>
    <w:tmpl w:val="AA949416"/>
    <w:lvl w:ilvl="0" w:tplc="AD3452E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2919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2EF85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ACCCD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26349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F8AAD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7C8B5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1A236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76634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2"/>
  </w:num>
  <w:num w:numId="5">
    <w:abstractNumId w:val="4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E5"/>
    <w:rsid w:val="00000231"/>
    <w:rsid w:val="00003092"/>
    <w:rsid w:val="00003A38"/>
    <w:rsid w:val="00004609"/>
    <w:rsid w:val="00005FAE"/>
    <w:rsid w:val="00006922"/>
    <w:rsid w:val="00007234"/>
    <w:rsid w:val="00014D10"/>
    <w:rsid w:val="00016852"/>
    <w:rsid w:val="000214AD"/>
    <w:rsid w:val="00033DDF"/>
    <w:rsid w:val="00034BD5"/>
    <w:rsid w:val="00055D23"/>
    <w:rsid w:val="00056E70"/>
    <w:rsid w:val="00057002"/>
    <w:rsid w:val="000609E2"/>
    <w:rsid w:val="00064DE5"/>
    <w:rsid w:val="000848F0"/>
    <w:rsid w:val="0008524B"/>
    <w:rsid w:val="00090553"/>
    <w:rsid w:val="000927D8"/>
    <w:rsid w:val="000B437B"/>
    <w:rsid w:val="000C4014"/>
    <w:rsid w:val="000C502C"/>
    <w:rsid w:val="000C7DC3"/>
    <w:rsid w:val="000D115A"/>
    <w:rsid w:val="000D79A1"/>
    <w:rsid w:val="000F5699"/>
    <w:rsid w:val="00101231"/>
    <w:rsid w:val="00101B8E"/>
    <w:rsid w:val="00105341"/>
    <w:rsid w:val="00105E77"/>
    <w:rsid w:val="0012083D"/>
    <w:rsid w:val="00125D31"/>
    <w:rsid w:val="0013055D"/>
    <w:rsid w:val="00135EF8"/>
    <w:rsid w:val="00141896"/>
    <w:rsid w:val="00144ED2"/>
    <w:rsid w:val="001454A5"/>
    <w:rsid w:val="00145AB3"/>
    <w:rsid w:val="001744F0"/>
    <w:rsid w:val="001859CA"/>
    <w:rsid w:val="0018619D"/>
    <w:rsid w:val="0019748B"/>
    <w:rsid w:val="001B35F6"/>
    <w:rsid w:val="001B5C01"/>
    <w:rsid w:val="001C4729"/>
    <w:rsid w:val="001D0780"/>
    <w:rsid w:val="001D53C3"/>
    <w:rsid w:val="001E09D5"/>
    <w:rsid w:val="001F0AEF"/>
    <w:rsid w:val="001F325A"/>
    <w:rsid w:val="0021166F"/>
    <w:rsid w:val="002133B8"/>
    <w:rsid w:val="00220D18"/>
    <w:rsid w:val="00224B47"/>
    <w:rsid w:val="00234508"/>
    <w:rsid w:val="00234AF1"/>
    <w:rsid w:val="00241D75"/>
    <w:rsid w:val="00254F1A"/>
    <w:rsid w:val="00255FDC"/>
    <w:rsid w:val="0026722A"/>
    <w:rsid w:val="00271702"/>
    <w:rsid w:val="00276C95"/>
    <w:rsid w:val="0028096B"/>
    <w:rsid w:val="00284173"/>
    <w:rsid w:val="00284959"/>
    <w:rsid w:val="00290592"/>
    <w:rsid w:val="002A6887"/>
    <w:rsid w:val="002B2F5F"/>
    <w:rsid w:val="002B30A8"/>
    <w:rsid w:val="002B39B5"/>
    <w:rsid w:val="002B4420"/>
    <w:rsid w:val="002D2BE9"/>
    <w:rsid w:val="002E2B48"/>
    <w:rsid w:val="002E35BB"/>
    <w:rsid w:val="002F137C"/>
    <w:rsid w:val="00300F04"/>
    <w:rsid w:val="00312748"/>
    <w:rsid w:val="00316206"/>
    <w:rsid w:val="00320154"/>
    <w:rsid w:val="00353708"/>
    <w:rsid w:val="00360536"/>
    <w:rsid w:val="00387691"/>
    <w:rsid w:val="00391645"/>
    <w:rsid w:val="003A4DFC"/>
    <w:rsid w:val="003B15E4"/>
    <w:rsid w:val="003B2E66"/>
    <w:rsid w:val="003B784E"/>
    <w:rsid w:val="003E2FD3"/>
    <w:rsid w:val="003E324B"/>
    <w:rsid w:val="004037DD"/>
    <w:rsid w:val="00403893"/>
    <w:rsid w:val="004077F6"/>
    <w:rsid w:val="004158FE"/>
    <w:rsid w:val="00442782"/>
    <w:rsid w:val="004477B6"/>
    <w:rsid w:val="0045674D"/>
    <w:rsid w:val="00457DB3"/>
    <w:rsid w:val="00464862"/>
    <w:rsid w:val="00480B75"/>
    <w:rsid w:val="0048340B"/>
    <w:rsid w:val="004A1178"/>
    <w:rsid w:val="004A70CD"/>
    <w:rsid w:val="004B0A0B"/>
    <w:rsid w:val="004B6280"/>
    <w:rsid w:val="004C06E7"/>
    <w:rsid w:val="004C2CA6"/>
    <w:rsid w:val="004C498E"/>
    <w:rsid w:val="004C61E5"/>
    <w:rsid w:val="004D1091"/>
    <w:rsid w:val="004D3EF9"/>
    <w:rsid w:val="004F08A6"/>
    <w:rsid w:val="004F5200"/>
    <w:rsid w:val="005013C6"/>
    <w:rsid w:val="0050755E"/>
    <w:rsid w:val="00511D5E"/>
    <w:rsid w:val="005224DC"/>
    <w:rsid w:val="0052258A"/>
    <w:rsid w:val="00532154"/>
    <w:rsid w:val="0053259A"/>
    <w:rsid w:val="005426EE"/>
    <w:rsid w:val="00554408"/>
    <w:rsid w:val="00570BF0"/>
    <w:rsid w:val="00576301"/>
    <w:rsid w:val="00590ED5"/>
    <w:rsid w:val="00593CAF"/>
    <w:rsid w:val="005952DA"/>
    <w:rsid w:val="00597401"/>
    <w:rsid w:val="005A08D1"/>
    <w:rsid w:val="005A1AA2"/>
    <w:rsid w:val="005A1E31"/>
    <w:rsid w:val="005A20DA"/>
    <w:rsid w:val="005B7093"/>
    <w:rsid w:val="005C2A4A"/>
    <w:rsid w:val="005C4142"/>
    <w:rsid w:val="005C5399"/>
    <w:rsid w:val="005C68A1"/>
    <w:rsid w:val="005D1136"/>
    <w:rsid w:val="005E0E9D"/>
    <w:rsid w:val="005E6CE7"/>
    <w:rsid w:val="005F5BB7"/>
    <w:rsid w:val="005F6720"/>
    <w:rsid w:val="00602BA7"/>
    <w:rsid w:val="00605129"/>
    <w:rsid w:val="006267D2"/>
    <w:rsid w:val="00636DBF"/>
    <w:rsid w:val="0063733E"/>
    <w:rsid w:val="00642343"/>
    <w:rsid w:val="00667A6A"/>
    <w:rsid w:val="006A289C"/>
    <w:rsid w:val="006B0C55"/>
    <w:rsid w:val="006B4E73"/>
    <w:rsid w:val="006C57BA"/>
    <w:rsid w:val="006E246A"/>
    <w:rsid w:val="00705AB1"/>
    <w:rsid w:val="0071288A"/>
    <w:rsid w:val="00713D70"/>
    <w:rsid w:val="00722E14"/>
    <w:rsid w:val="007410F0"/>
    <w:rsid w:val="0075516E"/>
    <w:rsid w:val="00772FD9"/>
    <w:rsid w:val="00775B38"/>
    <w:rsid w:val="007765CE"/>
    <w:rsid w:val="007819B4"/>
    <w:rsid w:val="00783C22"/>
    <w:rsid w:val="00787918"/>
    <w:rsid w:val="007A4908"/>
    <w:rsid w:val="007B4E6B"/>
    <w:rsid w:val="007E09E9"/>
    <w:rsid w:val="007E2FE9"/>
    <w:rsid w:val="007E31CE"/>
    <w:rsid w:val="00800D88"/>
    <w:rsid w:val="00812C47"/>
    <w:rsid w:val="00816F71"/>
    <w:rsid w:val="00822A5C"/>
    <w:rsid w:val="0083690D"/>
    <w:rsid w:val="0084306F"/>
    <w:rsid w:val="00843A90"/>
    <w:rsid w:val="008557F2"/>
    <w:rsid w:val="00855C12"/>
    <w:rsid w:val="00863F7F"/>
    <w:rsid w:val="00864DAD"/>
    <w:rsid w:val="00866CCE"/>
    <w:rsid w:val="008857F5"/>
    <w:rsid w:val="008907C4"/>
    <w:rsid w:val="0089430D"/>
    <w:rsid w:val="008964BB"/>
    <w:rsid w:val="00897504"/>
    <w:rsid w:val="008A6CAE"/>
    <w:rsid w:val="008B0792"/>
    <w:rsid w:val="008B5711"/>
    <w:rsid w:val="008B6C4B"/>
    <w:rsid w:val="008C5A94"/>
    <w:rsid w:val="008D67C5"/>
    <w:rsid w:val="008E0AD4"/>
    <w:rsid w:val="008E35F0"/>
    <w:rsid w:val="008E6E1B"/>
    <w:rsid w:val="008E7C0F"/>
    <w:rsid w:val="00904FB1"/>
    <w:rsid w:val="00905A2B"/>
    <w:rsid w:val="0090624D"/>
    <w:rsid w:val="00911E87"/>
    <w:rsid w:val="00915C85"/>
    <w:rsid w:val="00917E5E"/>
    <w:rsid w:val="00922473"/>
    <w:rsid w:val="00930F14"/>
    <w:rsid w:val="009336D7"/>
    <w:rsid w:val="00935462"/>
    <w:rsid w:val="00936D9A"/>
    <w:rsid w:val="00945FAA"/>
    <w:rsid w:val="00956DE4"/>
    <w:rsid w:val="00966E08"/>
    <w:rsid w:val="00981842"/>
    <w:rsid w:val="00982047"/>
    <w:rsid w:val="00986126"/>
    <w:rsid w:val="0099309D"/>
    <w:rsid w:val="009A1CC7"/>
    <w:rsid w:val="009B3BB7"/>
    <w:rsid w:val="009B54B8"/>
    <w:rsid w:val="009C22EE"/>
    <w:rsid w:val="00A019C5"/>
    <w:rsid w:val="00A059B8"/>
    <w:rsid w:val="00A07A73"/>
    <w:rsid w:val="00A13804"/>
    <w:rsid w:val="00A2273B"/>
    <w:rsid w:val="00A22820"/>
    <w:rsid w:val="00A43285"/>
    <w:rsid w:val="00A45829"/>
    <w:rsid w:val="00A47F77"/>
    <w:rsid w:val="00A51621"/>
    <w:rsid w:val="00A6236A"/>
    <w:rsid w:val="00A70188"/>
    <w:rsid w:val="00A70897"/>
    <w:rsid w:val="00A7655E"/>
    <w:rsid w:val="00A83782"/>
    <w:rsid w:val="00A83935"/>
    <w:rsid w:val="00A83B59"/>
    <w:rsid w:val="00A94C45"/>
    <w:rsid w:val="00A96594"/>
    <w:rsid w:val="00AB0E10"/>
    <w:rsid w:val="00AB3DFF"/>
    <w:rsid w:val="00AB6819"/>
    <w:rsid w:val="00AC23D8"/>
    <w:rsid w:val="00AC7F83"/>
    <w:rsid w:val="00AD226E"/>
    <w:rsid w:val="00AD473A"/>
    <w:rsid w:val="00AE2F49"/>
    <w:rsid w:val="00AF153B"/>
    <w:rsid w:val="00AF2E65"/>
    <w:rsid w:val="00AF62CF"/>
    <w:rsid w:val="00B10B87"/>
    <w:rsid w:val="00B13D4D"/>
    <w:rsid w:val="00B14F30"/>
    <w:rsid w:val="00B3006A"/>
    <w:rsid w:val="00B5115D"/>
    <w:rsid w:val="00B61D15"/>
    <w:rsid w:val="00B64CB5"/>
    <w:rsid w:val="00B665EE"/>
    <w:rsid w:val="00B76398"/>
    <w:rsid w:val="00B8360D"/>
    <w:rsid w:val="00B8659C"/>
    <w:rsid w:val="00B918ED"/>
    <w:rsid w:val="00B942E9"/>
    <w:rsid w:val="00BA3185"/>
    <w:rsid w:val="00BA6763"/>
    <w:rsid w:val="00BB328B"/>
    <w:rsid w:val="00BB35E0"/>
    <w:rsid w:val="00BB5E78"/>
    <w:rsid w:val="00BD1CC6"/>
    <w:rsid w:val="00BD52C8"/>
    <w:rsid w:val="00BD7C5C"/>
    <w:rsid w:val="00BE4140"/>
    <w:rsid w:val="00BE41E0"/>
    <w:rsid w:val="00BF0AA0"/>
    <w:rsid w:val="00BF105B"/>
    <w:rsid w:val="00BF4979"/>
    <w:rsid w:val="00BF79AA"/>
    <w:rsid w:val="00C01C93"/>
    <w:rsid w:val="00C03BA0"/>
    <w:rsid w:val="00C04AB5"/>
    <w:rsid w:val="00C1491E"/>
    <w:rsid w:val="00C1507C"/>
    <w:rsid w:val="00C162D5"/>
    <w:rsid w:val="00C22B01"/>
    <w:rsid w:val="00C25C18"/>
    <w:rsid w:val="00C30E0D"/>
    <w:rsid w:val="00C32CF1"/>
    <w:rsid w:val="00C3323A"/>
    <w:rsid w:val="00C6548C"/>
    <w:rsid w:val="00C676CC"/>
    <w:rsid w:val="00C83AD1"/>
    <w:rsid w:val="00C8402C"/>
    <w:rsid w:val="00C90A8F"/>
    <w:rsid w:val="00C950F5"/>
    <w:rsid w:val="00CA7D53"/>
    <w:rsid w:val="00CB18C6"/>
    <w:rsid w:val="00CB24A5"/>
    <w:rsid w:val="00CC536E"/>
    <w:rsid w:val="00CC557C"/>
    <w:rsid w:val="00CC6AE3"/>
    <w:rsid w:val="00CD5F9D"/>
    <w:rsid w:val="00CF3FD0"/>
    <w:rsid w:val="00CF76E5"/>
    <w:rsid w:val="00D029F4"/>
    <w:rsid w:val="00D12834"/>
    <w:rsid w:val="00D12BB6"/>
    <w:rsid w:val="00D31205"/>
    <w:rsid w:val="00D434C9"/>
    <w:rsid w:val="00D61C0F"/>
    <w:rsid w:val="00D6214D"/>
    <w:rsid w:val="00D6543F"/>
    <w:rsid w:val="00D670A9"/>
    <w:rsid w:val="00D70405"/>
    <w:rsid w:val="00D74154"/>
    <w:rsid w:val="00D77266"/>
    <w:rsid w:val="00D83CD4"/>
    <w:rsid w:val="00D84419"/>
    <w:rsid w:val="00D913DF"/>
    <w:rsid w:val="00D9209F"/>
    <w:rsid w:val="00DA101B"/>
    <w:rsid w:val="00DA42E7"/>
    <w:rsid w:val="00DB31CF"/>
    <w:rsid w:val="00DC1370"/>
    <w:rsid w:val="00DC5371"/>
    <w:rsid w:val="00DE4692"/>
    <w:rsid w:val="00DE5ADD"/>
    <w:rsid w:val="00DE631A"/>
    <w:rsid w:val="00DF6E36"/>
    <w:rsid w:val="00DF7D94"/>
    <w:rsid w:val="00E24F14"/>
    <w:rsid w:val="00E32BDA"/>
    <w:rsid w:val="00E36A06"/>
    <w:rsid w:val="00E47616"/>
    <w:rsid w:val="00E52BC2"/>
    <w:rsid w:val="00E62E85"/>
    <w:rsid w:val="00E65A4E"/>
    <w:rsid w:val="00E80ED3"/>
    <w:rsid w:val="00E83E91"/>
    <w:rsid w:val="00E9235A"/>
    <w:rsid w:val="00E94971"/>
    <w:rsid w:val="00EB01B8"/>
    <w:rsid w:val="00EB0712"/>
    <w:rsid w:val="00EB34B0"/>
    <w:rsid w:val="00EC014F"/>
    <w:rsid w:val="00ED74E5"/>
    <w:rsid w:val="00EE7702"/>
    <w:rsid w:val="00EF42D8"/>
    <w:rsid w:val="00F20E3D"/>
    <w:rsid w:val="00F229BD"/>
    <w:rsid w:val="00F23CD3"/>
    <w:rsid w:val="00F2583E"/>
    <w:rsid w:val="00F319A2"/>
    <w:rsid w:val="00F34AB1"/>
    <w:rsid w:val="00F44212"/>
    <w:rsid w:val="00F8607D"/>
    <w:rsid w:val="00F86789"/>
    <w:rsid w:val="00FA194D"/>
    <w:rsid w:val="00FA51FE"/>
    <w:rsid w:val="00FA61C5"/>
    <w:rsid w:val="00FB6D36"/>
    <w:rsid w:val="00FC2B7A"/>
    <w:rsid w:val="00FE4A81"/>
    <w:rsid w:val="00FE6B37"/>
    <w:rsid w:val="00FE78B2"/>
    <w:rsid w:val="14E25022"/>
    <w:rsid w:val="1D7C6080"/>
    <w:rsid w:val="1E00737A"/>
    <w:rsid w:val="1F6B478D"/>
    <w:rsid w:val="25D269CE"/>
    <w:rsid w:val="3680CE31"/>
    <w:rsid w:val="378AC429"/>
    <w:rsid w:val="41A72B44"/>
    <w:rsid w:val="49DB6DC0"/>
    <w:rsid w:val="49EFFF99"/>
    <w:rsid w:val="7BC08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3D8EB"/>
  <w15:chartTrackingRefBased/>
  <w15:docId w15:val="{BB7642FD-D800-4E27-B8B4-CD7EA23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FAA"/>
  </w:style>
  <w:style w:type="paragraph" w:styleId="Heading1">
    <w:name w:val="heading 1"/>
    <w:next w:val="BodyText"/>
    <w:link w:val="Heading1Char"/>
    <w:qFormat/>
    <w:rsid w:val="00CF76E5"/>
    <w:pPr>
      <w:keepNext/>
      <w:numPr>
        <w:numId w:val="1"/>
      </w:numPr>
      <w:tabs>
        <w:tab w:val="clear" w:pos="600"/>
        <w:tab w:val="num" w:pos="426"/>
      </w:tabs>
      <w:spacing w:after="240" w:line="240" w:lineRule="auto"/>
      <w:ind w:left="425" w:hanging="425"/>
      <w:outlineLvl w:val="0"/>
    </w:pPr>
    <w:rPr>
      <w:rFonts w:ascii="Verdana" w:eastAsia="Times New Roman" w:hAnsi="Verdana" w:cs="Arial"/>
      <w:b/>
      <w:bCs/>
      <w:kern w:val="32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CF76E5"/>
    <w:pPr>
      <w:keepNext/>
      <w:numPr>
        <w:ilvl w:val="1"/>
        <w:numId w:val="1"/>
      </w:numPr>
      <w:spacing w:line="240" w:lineRule="auto"/>
      <w:outlineLvl w:val="1"/>
    </w:pPr>
    <w:rPr>
      <w:rFonts w:ascii="Verdana" w:eastAsia="Times New Roman" w:hAnsi="Verdana" w:cs="Arial"/>
      <w:b/>
      <w:bCs/>
      <w:iCs/>
      <w:sz w:val="20"/>
      <w:szCs w:val="28"/>
      <w:lang w:eastAsia="fi-FI"/>
    </w:rPr>
  </w:style>
  <w:style w:type="paragraph" w:styleId="Heading3">
    <w:name w:val="heading 3"/>
    <w:next w:val="BodyText"/>
    <w:link w:val="Heading3Char"/>
    <w:qFormat/>
    <w:rsid w:val="00CF76E5"/>
    <w:pPr>
      <w:keepNext/>
      <w:numPr>
        <w:ilvl w:val="2"/>
        <w:numId w:val="1"/>
      </w:numPr>
      <w:spacing w:after="120" w:line="240" w:lineRule="auto"/>
      <w:ind w:left="998" w:hanging="998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CF76E5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qFormat/>
    <w:rsid w:val="00CF76E5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qFormat/>
    <w:rsid w:val="00CF76E5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6E5"/>
    <w:rPr>
      <w:rFonts w:ascii="Verdana" w:eastAsia="Times New Roman" w:hAnsi="Verdana" w:cs="Arial"/>
      <w:b/>
      <w:bCs/>
      <w:kern w:val="32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CF76E5"/>
    <w:rPr>
      <w:rFonts w:ascii="Verdana" w:eastAsia="Times New Roman" w:hAnsi="Verdana" w:cs="Arial"/>
      <w:b/>
      <w:bCs/>
      <w:iCs/>
      <w:sz w:val="20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CF76E5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CF76E5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CF76E5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CF76E5"/>
    <w:rPr>
      <w:rFonts w:ascii="Verdana" w:eastAsia="Times New Roman" w:hAnsi="Verdana" w:cs="Times New Roman"/>
      <w:bCs/>
      <w:sz w:val="20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CF76E5"/>
    <w:pPr>
      <w:spacing w:before="120" w:after="240" w:line="240" w:lineRule="auto"/>
      <w:ind w:left="1134"/>
    </w:pPr>
    <w:rPr>
      <w:rFonts w:ascii="Verdana" w:eastAsia="Times New Roman" w:hAnsi="Verdana" w:cs="Times New Roman"/>
      <w:sz w:val="20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CF76E5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CF76E5"/>
    <w:pPr>
      <w:ind w:left="720"/>
      <w:contextualSpacing/>
    </w:pPr>
    <w:rPr>
      <w:rFonts w:ascii="Verdana" w:hAnsi="Verdana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CF76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qFormat/>
    <w:rsid w:val="00CF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76E5"/>
  </w:style>
  <w:style w:type="paragraph" w:styleId="Footer">
    <w:name w:val="footer"/>
    <w:basedOn w:val="Normal"/>
    <w:link w:val="FooterChar"/>
    <w:uiPriority w:val="99"/>
    <w:unhideWhenUsed/>
    <w:rsid w:val="00CF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E5"/>
  </w:style>
  <w:style w:type="character" w:styleId="CommentReference">
    <w:name w:val="annotation reference"/>
    <w:basedOn w:val="DefaultParagraphFont"/>
    <w:uiPriority w:val="99"/>
    <w:semiHidden/>
    <w:unhideWhenUsed/>
    <w:rsid w:val="00AB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10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10"/>
    <w:rPr>
      <w:rFonts w:ascii="MS Shell Dlg" w:hAnsi="MS Shell Dlg" w:cs="MS Shell Dlg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B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75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1203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266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ficom.fi/sites/default/files/media/file/Hakijan_tukimateriaali_kavelyn_ja_pyorailyn_investointiohjelma_2024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hae-kavelyn-ja-pyorailyn-investointiohjelman-valtionavustust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py.valtionavustus@traficom.fi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jaamo@traficom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4821FB8B5E67E846852E09D47A7733EE" ma:contentTypeVersion="48" ma:contentTypeDescription="" ma:contentTypeScope="" ma:versionID="4e0d9b76a1bbe8d0b05e11002378e057">
  <xsd:schema xmlns:xsd="http://www.w3.org/2001/XMLSchema" xmlns:xs="http://www.w3.org/2001/XMLSchema" xmlns:p="http://schemas.microsoft.com/office/2006/metadata/properties" xmlns:ns2="6aec384c-b300-4e03-b4b8-d741fe736853" xmlns:ns3="986746b9-21ea-4a10-94d5-c7e2d54bbe5a" targetNamespace="http://schemas.microsoft.com/office/2006/metadata/properties" ma:root="true" ma:fieldsID="601ff70cef1009d00fa1f79d4c3282c4" ns2:_="" ns3:_="">
    <xsd:import namespace="6aec384c-b300-4e03-b4b8-d741fe73685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384c-b300-4e03-b4b8-d741fe73685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50da9c4-d04c-4e8a-b475-93bbe0d12851}" ma:internalName="TaxCatchAll" ma:showField="CatchAllData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50da9c4-d04c-4e8a-b475-93bbe0d12851}" ma:internalName="TaxCatchAllLabel" ma:readOnly="true" ma:showField="CatchAllDataLabel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f2945831442ffb2b72677709d8610 xmlns="986746b9-21ea-4a10-94d5-c7e2d54bbe5a">
      <Terms xmlns="http://schemas.microsoft.com/office/infopath/2007/PartnerControls"/>
    </p39f2945831442ffb2b72677709d8610>
    <SaTyTosIssueGroupId xmlns="6aec384c-b300-4e03-b4b8-d741fe736853">05.03.162.02</SaTyTosIssueGroupId>
    <SaTyTosDocumentType xmlns="6aec384c-b300-4e03-b4b8-d741fe736853">Muistio</SaTyTosDocumentType>
    <SaTyTosDocumentTypeId xmlns="6aec384c-b300-4e03-b4b8-d741fe736853">Muistio</SaTyTosDocumentTypeId>
    <SaTyDocumentUserData xmlns="6aec384c-b300-4e03-b4b8-d741fe736853">false</SaTyDocumentUserData>
    <SaTyDocumentStatus xmlns="6aec384c-b300-4e03-b4b8-d741fe736853">Luonnos</SaTyDocumentStatus>
    <SaTyTosPreservation xmlns="6aec384c-b300-4e03-b4b8-d741fe736853"> v</SaTyTosPreservation>
    <SaTyTosIssueGroup xmlns="6aec384c-b300-4e03-b4b8-d741fe736853">Kävelyn ja pyöräilyn edistämisen valtionavustuksen myöntäminen</SaTyTosIssueGroup>
    <SaTyDocumentYear xmlns="6aec384c-b300-4e03-b4b8-d741fe736853">2021</SaTyDocumentYear>
    <SaTyTosTaskGroupId xmlns="6aec384c-b300-4e03-b4b8-d741fe736853">05.03.162</SaTyTosTaskGroupId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Archive xmlns="6aec384c-b300-4e03-b4b8-d741fe736853">false</SaTyDocumentArchive>
    <SaTyTosPublicity xmlns="6aec384c-b300-4e03-b4b8-d741fe736853">Julkinen</SaTyTosPublicity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TaskGroup xmlns="6aec384c-b300-4e03-b4b8-d741fe736853">Kestävän liikkumisen valtionavustukset</SaTyTosTaskGroup>
    <SaTyDynastyDocumentGuid xmlns="986746b9-21ea-4a10-94d5-c7e2d54bbe5a" xsi:nil="true"/>
    <SaTyTosSecurityPeriodRuleId xmlns="986746b9-21ea-4a10-94d5-c7e2d54bbe5a">10</SaTyTosSecurityPeriodRuleId>
    <SaTyDynastyDocumentUrl xmlns="986746b9-21ea-4a10-94d5-c7e2d54bbe5a" xsi:nil="true"/>
    <SaTyTosSecurityPeriodRule xmlns="986746b9-21ea-4a10-94d5-c7e2d54bbe5a">Asiakirjan valmistuminen</SaTyTosSecurityPeriodRule>
    <SaTyTosUserDataRule xmlns="986746b9-21ea-4a10-94d5-c7e2d54bbe5a">Rekisterinpitäjän lakisääteisten velvoitteiden noudattaminen</SaTyTosUserDataRule>
    <SaTyTosUserDataRuleId xmlns="986746b9-21ea-4a10-94d5-c7e2d54bbe5a">3</SaTyTosUserDataRuleId>
    <SaTyTosSecurityReason xmlns="986746b9-21ea-4a10-94d5-c7e2d54bbe5a" xsi:nil="true"/>
    <SaTyDynastyIntStatus xmlns="986746b9-21ea-4a10-94d5-c7e2d54bbe5a" xsi:nil="true"/>
    <SaTyTosSecurityPeriod xmlns="986746b9-21ea-4a10-94d5-c7e2d54bbe5a">0 v v</SaTyTosSecurityPeriod>
    <SaTyTosSecurityReasonId xmlns="986746b9-21ea-4a10-94d5-c7e2d54bbe5a" xsi:nil="true"/>
    <SaTyDynastyDirection xmlns="986746b9-21ea-4a10-94d5-c7e2d54bbe5a" xsi:nil="true"/>
  </documentManagement>
</p:properties>
</file>

<file path=customXml/itemProps1.xml><?xml version="1.0" encoding="utf-8"?>
<ds:datastoreItem xmlns:ds="http://schemas.openxmlformats.org/officeDocument/2006/customXml" ds:itemID="{1B4E6A75-71B6-4E34-A4D5-49C72665D87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BB80212-7D36-42D6-BB4C-5B58D20BD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c384c-b300-4e03-b4b8-d741fe736853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B214B-0FB6-4CEF-896B-DF367CCE3B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C51FDB-EB53-48B8-B412-BAB2C6C249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1718F5-FE5A-44ED-BC7D-67945DDB86C0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6aec384c-b300-4e03-b4b8-d741fe736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1358</Words>
  <Characters>11006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Ansio Virpi</dc:creator>
  <cp:keywords/>
  <dc:description/>
  <cp:lastModifiedBy>Rahiala Antti</cp:lastModifiedBy>
  <cp:revision>23</cp:revision>
  <dcterms:created xsi:type="dcterms:W3CDTF">2023-05-16T10:49:00Z</dcterms:created>
  <dcterms:modified xsi:type="dcterms:W3CDTF">2025-01-09T11:13:00Z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0x0101000EC482A17D284AEE8290D09FC0D2D6D200C589622A2BFC49F09A63EB8A04006250004821FB8B5E67E846852E09D47A7733EE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