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A7715" w14:textId="77777777" w:rsidR="00FA160F" w:rsidRDefault="00FA160F"/>
    <w:p w14:paraId="2AC2396B" w14:textId="557E8573" w:rsidR="00897311" w:rsidRDefault="008F54EF" w:rsidP="00897311">
      <w:pPr>
        <w:rPr>
          <w:rFonts w:eastAsia="Times New Roman"/>
          <w:b/>
          <w:sz w:val="28"/>
          <w:lang w:eastAsia="fi-FI"/>
        </w:rPr>
      </w:pPr>
      <w:r>
        <w:rPr>
          <w:rFonts w:eastAsia="Times New Roman"/>
          <w:b/>
          <w:sz w:val="28"/>
          <w:lang w:eastAsia="fi-FI"/>
        </w:rPr>
        <w:t xml:space="preserve">Suojaisista merialueista ja niiden rajoista annetun </w:t>
      </w:r>
      <w:r w:rsidR="00FF7C52">
        <w:rPr>
          <w:rFonts w:eastAsia="Times New Roman"/>
          <w:b/>
          <w:sz w:val="28"/>
          <w:lang w:eastAsia="fi-FI"/>
        </w:rPr>
        <w:t xml:space="preserve">määräyksen kumoaminen </w:t>
      </w:r>
    </w:p>
    <w:p w14:paraId="3255B3AB" w14:textId="791A5399" w:rsidR="00FF7C52" w:rsidRPr="00897311" w:rsidRDefault="00785921" w:rsidP="00897311">
      <w:pPr>
        <w:rPr>
          <w:rFonts w:eastAsia="Times New Roman"/>
          <w:b/>
          <w:sz w:val="28"/>
          <w:lang w:eastAsia="fi-FI"/>
        </w:rPr>
      </w:pPr>
      <w:r w:rsidRPr="000D66DF">
        <w:t>TRAFI</w:t>
      </w:r>
      <w:r w:rsidR="000D66DF">
        <w:t>COM/</w:t>
      </w:r>
      <w:r w:rsidR="000D66DF" w:rsidRPr="000D66DF">
        <w:t>563167/03.04.01.00/2019</w:t>
      </w:r>
    </w:p>
    <w:p w14:paraId="15662A2B" w14:textId="0AB23ABB" w:rsidR="009163DA" w:rsidRPr="00554A30" w:rsidRDefault="001D79CC" w:rsidP="00554A30">
      <w:pPr>
        <w:pStyle w:val="Otsikko1"/>
        <w:numPr>
          <w:ilvl w:val="0"/>
          <w:numId w:val="0"/>
        </w:numPr>
      </w:pPr>
      <w:r w:rsidRPr="001D79CC">
        <w:t>Määräyksen</w:t>
      </w:r>
      <w:r w:rsidR="00FF7C52">
        <w:t xml:space="preserve"> kumoamisen</w:t>
      </w:r>
      <w:r w:rsidRPr="001D79CC">
        <w:t xml:space="preserve"> tausta </w:t>
      </w:r>
      <w:r w:rsidR="00554A30">
        <w:t xml:space="preserve">ja säädösperusta </w:t>
      </w:r>
    </w:p>
    <w:p w14:paraId="16562AA4" w14:textId="384EC329" w:rsidR="001D79CC" w:rsidRDefault="00D23300" w:rsidP="00FF7C52">
      <w:pPr>
        <w:pStyle w:val="Leipteksti"/>
      </w:pPr>
      <w:r w:rsidRPr="00D23300">
        <w:t>Matkustaja-alust</w:t>
      </w:r>
      <w:r>
        <w:t>urvallisuuslainsäädännön muutta</w:t>
      </w:r>
      <w:r w:rsidRPr="00D23300">
        <w:t>misen (</w:t>
      </w:r>
      <w:r w:rsidR="00FF7C52">
        <w:t>HE 198/2018) yhteydessä muutettii</w:t>
      </w:r>
      <w:r w:rsidRPr="00D23300">
        <w:t>n lakia matkustaja-alusten henkilöluetteloista (1038/2009</w:t>
      </w:r>
      <w:r w:rsidR="00C36901" w:rsidRPr="00C36901">
        <w:t>, henkilöluettelolaki</w:t>
      </w:r>
      <w:r w:rsidRPr="00D23300">
        <w:t xml:space="preserve">) niin, että </w:t>
      </w:r>
      <w:r w:rsidR="00FF7C52">
        <w:t xml:space="preserve">lain 3 §:n </w:t>
      </w:r>
      <w:r w:rsidR="00FF7C52" w:rsidRPr="00FF7C52">
        <w:t>määritelmien </w:t>
      </w:r>
      <w:r w:rsidR="00FF7C52" w:rsidRPr="00FF7C52">
        <w:rPr>
          <w:iCs/>
        </w:rPr>
        <w:t>11 kohdan</w:t>
      </w:r>
      <w:r w:rsidR="00FF7C52" w:rsidRPr="00FF7C52">
        <w:t> mukainen suojaisen mer</w:t>
      </w:r>
      <w:r w:rsidR="00FF7C52">
        <w:t>ialueen määritelmä korvattiin</w:t>
      </w:r>
      <w:r w:rsidR="00FF7C52" w:rsidRPr="00FF7C52">
        <w:t xml:space="preserve"> D-aluetta koskevall</w:t>
      </w:r>
      <w:r w:rsidR="00FF7C52">
        <w:t>a määritelmällä. Henkilöluettelolain muutos perustuu</w:t>
      </w:r>
      <w:r w:rsidR="00E251DF">
        <w:t xml:space="preserve"> </w:t>
      </w:r>
      <w:r w:rsidR="00E251DF" w:rsidRPr="00E251DF">
        <w:rPr>
          <w:bCs/>
        </w:rPr>
        <w:t xml:space="preserve">yhteisön jäsenvaltioiden satamiin tai satamista liikennöivillä matkustaja-aluksilla olevien henkilöiden rekisteröinnistä annetun neuvoston direktiivin </w:t>
      </w:r>
      <w:r w:rsidR="00E251DF">
        <w:rPr>
          <w:bCs/>
        </w:rPr>
        <w:t>(</w:t>
      </w:r>
      <w:r w:rsidR="00E251DF" w:rsidRPr="00E251DF">
        <w:rPr>
          <w:bCs/>
        </w:rPr>
        <w:t>98/41/EY</w:t>
      </w:r>
      <w:r w:rsidR="00E251DF">
        <w:rPr>
          <w:b/>
          <w:bCs/>
        </w:rPr>
        <w:t>)</w:t>
      </w:r>
      <w:r w:rsidR="00FF7C52">
        <w:t xml:space="preserve"> muutokseen, jossa direktiivistä kumottiin 2 artiklan mukainen suojaisan merialueen määritelmä.</w:t>
      </w:r>
      <w:r w:rsidR="008F12B1">
        <w:t xml:space="preserve"> Henkilöluettelolain m</w:t>
      </w:r>
      <w:r w:rsidR="00FF7C52">
        <w:t>uutos vastaa myös aluksen teknisestä turvallisuudesta ja turvallisesta käytöstä annetun lain</w:t>
      </w:r>
      <w:r w:rsidR="00FF7C52" w:rsidRPr="00FF7C52">
        <w:t xml:space="preserve"> mukaista D-alueen määritelmää</w:t>
      </w:r>
      <w:r w:rsidR="00FF7C52">
        <w:t>.</w:t>
      </w:r>
      <w:r w:rsidR="00FF7C52" w:rsidRPr="00FF7C52">
        <w:t xml:space="preserve"> </w:t>
      </w:r>
    </w:p>
    <w:p w14:paraId="2D5B0842" w14:textId="1D4C3B64" w:rsidR="00E251DF" w:rsidRDefault="00E251DF" w:rsidP="00FF7C52">
      <w:pPr>
        <w:pStyle w:val="Leipteksti"/>
      </w:pPr>
      <w:r>
        <w:t>Tästä lakimuutoksesta johtuen Liikenteen turvallisuusviraston 15.3.2010 antama määräys suojaisista merialueista ja niiden rajoista</w:t>
      </w:r>
      <w:r w:rsidR="008F12B1">
        <w:t xml:space="preserve"> (</w:t>
      </w:r>
      <w:r w:rsidR="008F12B1" w:rsidRPr="008F12B1">
        <w:t>TRAFI/7107/03.04.01.00/2010</w:t>
      </w:r>
      <w:r w:rsidR="008F12B1">
        <w:t>)</w:t>
      </w:r>
      <w:r>
        <w:t xml:space="preserve"> kumotaan. </w:t>
      </w:r>
    </w:p>
    <w:p w14:paraId="67263564" w14:textId="60041766" w:rsidR="00554A30" w:rsidRDefault="00554A30" w:rsidP="00554A30">
      <w:pPr>
        <w:pStyle w:val="Otsikko1"/>
        <w:numPr>
          <w:ilvl w:val="0"/>
          <w:numId w:val="0"/>
        </w:numPr>
      </w:pPr>
      <w:r>
        <w:t>Määräyksen valmistelu</w:t>
      </w:r>
    </w:p>
    <w:p w14:paraId="644FBB01" w14:textId="3538ED71" w:rsidR="00554A30" w:rsidRDefault="00554A30" w:rsidP="000D66DF">
      <w:pPr>
        <w:pStyle w:val="Leipteksti"/>
      </w:pPr>
      <w:r w:rsidRPr="00554A30">
        <w:t>Määräys on valmisteltu Liikenne- ja viestintävirastossa virkatyönä. Hankkeesta ei poikkeuksellisesti julkaistu määräyshankepäätöstä eikä järjestetty lausuntokierrosta,</w:t>
      </w:r>
      <w:r>
        <w:t xml:space="preserve"> sillä suojaisia merialueita koskeva määräys tulee lakimuutoksen johdosta tarpeettomaksi. </w:t>
      </w:r>
    </w:p>
    <w:p w14:paraId="662B93EB" w14:textId="7EF3553C" w:rsidR="00554A30" w:rsidRDefault="00554A30" w:rsidP="00554A30">
      <w:pPr>
        <w:pStyle w:val="Otsikko1"/>
        <w:numPr>
          <w:ilvl w:val="0"/>
          <w:numId w:val="0"/>
        </w:numPr>
      </w:pPr>
      <w:r>
        <w:t xml:space="preserve">Arvio määräyksen vaikutuksista </w:t>
      </w:r>
    </w:p>
    <w:p w14:paraId="56C6AA3C" w14:textId="2298F111" w:rsidR="00554A30" w:rsidRDefault="00554A30" w:rsidP="000D66DF">
      <w:pPr>
        <w:pStyle w:val="Leipteksti"/>
      </w:pPr>
      <w:r>
        <w:t xml:space="preserve">Kansallisen määräyksen kumoaminen keventää sääntelyä. Merialueiden määritelmien yhdenmukaistaminen myös selkeyttää sääntelyä. </w:t>
      </w:r>
      <w:r w:rsidR="008B6AC6">
        <w:t xml:space="preserve">Määräyksen kumoamisella ei ole vaikutusta sidosryhmien toiminnalle, koska D-alue vastaa suojaisia merialueita.  </w:t>
      </w:r>
    </w:p>
    <w:p w14:paraId="367E1C96" w14:textId="77777777" w:rsidR="00554A30" w:rsidRDefault="00554A30" w:rsidP="00554A30">
      <w:pPr>
        <w:pStyle w:val="Otsikko1"/>
        <w:numPr>
          <w:ilvl w:val="0"/>
          <w:numId w:val="0"/>
        </w:numPr>
      </w:pPr>
      <w:r w:rsidRPr="00554A30">
        <w:t xml:space="preserve">Määräyksen aikataulu </w:t>
      </w:r>
    </w:p>
    <w:p w14:paraId="13C9013E" w14:textId="6551FFD7" w:rsidR="00554A30" w:rsidRDefault="0037167D" w:rsidP="00554A30">
      <w:pPr>
        <w:pStyle w:val="Leipteksti"/>
      </w:pPr>
      <w:r>
        <w:t>Kumoamismääräys annetaan 17</w:t>
      </w:r>
      <w:r w:rsidR="00554A30">
        <w:t>.12</w:t>
      </w:r>
      <w:r w:rsidR="00554A30" w:rsidRPr="00554A30">
        <w:t>.2019 ja se tulee voimaan 2</w:t>
      </w:r>
      <w:r w:rsidR="00554A30">
        <w:t>1.12</w:t>
      </w:r>
      <w:r w:rsidR="00554A30" w:rsidRPr="00554A30">
        <w:t>.2019.</w:t>
      </w:r>
    </w:p>
    <w:p w14:paraId="117294B2" w14:textId="77777777" w:rsidR="00554A30" w:rsidRDefault="00554A30" w:rsidP="00554A30">
      <w:pPr>
        <w:pStyle w:val="Otsikko1"/>
        <w:numPr>
          <w:ilvl w:val="0"/>
          <w:numId w:val="0"/>
        </w:numPr>
      </w:pPr>
      <w:r w:rsidRPr="00554A30">
        <w:t xml:space="preserve"> Määräyksestä viestiminen </w:t>
      </w:r>
    </w:p>
    <w:p w14:paraId="3FBCA09E" w14:textId="43D8D2F5" w:rsidR="00554A30" w:rsidRPr="00554A30" w:rsidRDefault="00554A30" w:rsidP="00554A30">
      <w:pPr>
        <w:pStyle w:val="Leipteksti"/>
      </w:pPr>
      <w:r>
        <w:t>Valmis määräys julkaistaan Finlexissä</w:t>
      </w:r>
      <w:r w:rsidRPr="00554A30">
        <w:t xml:space="preserve"> </w:t>
      </w:r>
      <w:r>
        <w:t>ja m</w:t>
      </w:r>
      <w:r w:rsidRPr="00554A30">
        <w:t>ääräyksestä tiedotetaan</w:t>
      </w:r>
      <w:r>
        <w:t xml:space="preserve"> Liikenne- ja viestintäviraston internet</w:t>
      </w:r>
      <w:r w:rsidRPr="00554A30">
        <w:t>sivuilla.</w:t>
      </w:r>
    </w:p>
    <w:p w14:paraId="2888EB1E" w14:textId="5F12D600" w:rsidR="000F59B8" w:rsidRPr="001D79CC" w:rsidRDefault="000F59B8" w:rsidP="001D79CC">
      <w:pPr>
        <w:rPr>
          <w:b/>
        </w:rPr>
      </w:pPr>
      <w:bookmarkStart w:id="0" w:name="_GoBack"/>
      <w:bookmarkEnd w:id="0"/>
    </w:p>
    <w:sectPr w:rsidR="000F59B8" w:rsidRPr="001D79CC" w:rsidSect="0070041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1021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247CD" w14:textId="77777777" w:rsidR="00483350" w:rsidRDefault="00483350" w:rsidP="00E578A9">
      <w:pPr>
        <w:spacing w:after="0" w:line="240" w:lineRule="auto"/>
      </w:pPr>
      <w:r>
        <w:separator/>
      </w:r>
    </w:p>
  </w:endnote>
  <w:endnote w:type="continuationSeparator" w:id="0">
    <w:p w14:paraId="3184A11B" w14:textId="77777777" w:rsidR="00483350" w:rsidRDefault="00483350" w:rsidP="00E578A9">
      <w:pPr>
        <w:spacing w:after="0" w:line="240" w:lineRule="auto"/>
      </w:pPr>
      <w:r>
        <w:continuationSeparator/>
      </w:r>
    </w:p>
  </w:endnote>
  <w:endnote w:type="continuationNotice" w:id="1">
    <w:p w14:paraId="589D61A5" w14:textId="77777777" w:rsidR="00483350" w:rsidRDefault="004833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B1799" w14:textId="544E0DCE" w:rsidR="00F86792" w:rsidRPr="008F4022" w:rsidRDefault="00F86792" w:rsidP="008F4022">
    <w:pPr>
      <w:pStyle w:val="Alatunniste"/>
      <w:spacing w:line="276" w:lineRule="auto"/>
      <w:jc w:val="center"/>
      <w:rPr>
        <w:b/>
        <w:lang w:val="sv-FI"/>
      </w:rPr>
    </w:pPr>
    <w:r w:rsidRPr="008F4022">
      <w:t>Liikenne- ja viestintävirasto</w:t>
    </w:r>
    <w:r>
      <w:t xml:space="preserve"> Traficom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8019B" w14:textId="77777777" w:rsidR="00F86792" w:rsidRDefault="00F86792" w:rsidP="00E13573">
    <w:pPr>
      <w:pStyle w:val="Alatunniste"/>
      <w:spacing w:line="276" w:lineRule="auto"/>
    </w:pPr>
    <w:r w:rsidRPr="00765D0E">
      <w:t xml:space="preserve">Liikenne- ja viestintävirasto Traficom </w:t>
    </w:r>
    <w:r>
      <w:t>▪</w:t>
    </w:r>
    <w:r w:rsidRPr="00765D0E">
      <w:t xml:space="preserve"> PL 320, 00059 TRAFICOM</w:t>
    </w:r>
  </w:p>
  <w:p w14:paraId="6F326169" w14:textId="77777777" w:rsidR="00F86792" w:rsidRPr="009C54D8" w:rsidRDefault="00F86792" w:rsidP="00700414">
    <w:pPr>
      <w:pStyle w:val="Alatunniste"/>
      <w:spacing w:line="276" w:lineRule="auto"/>
      <w:rPr>
        <w:b/>
      </w:rPr>
    </w:pPr>
    <w:r>
      <w:t>p</w:t>
    </w:r>
    <w:r w:rsidRPr="00765D0E">
      <w:t xml:space="preserve">. 029 534 5000 </w:t>
    </w:r>
    <w:r>
      <w:t>▪</w:t>
    </w:r>
    <w:r w:rsidRPr="00765D0E">
      <w:t xml:space="preserve"> Y-tunnus 2924753-3</w:t>
    </w:r>
    <w:r>
      <w:tab/>
    </w:r>
    <w:r>
      <w:tab/>
    </w:r>
    <w:r w:rsidRPr="009C54D8">
      <w:rPr>
        <w:b/>
      </w:rPr>
      <w:t>www.trafi</w:t>
    </w:r>
    <w:r>
      <w:rPr>
        <w:b/>
      </w:rPr>
      <w:t>com</w:t>
    </w:r>
    <w:r w:rsidRPr="009C54D8">
      <w:rPr>
        <w:b/>
      </w:rPr>
      <w:t>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E02516" w14:textId="77777777" w:rsidR="00483350" w:rsidRDefault="00483350" w:rsidP="00E578A9">
      <w:pPr>
        <w:spacing w:after="0" w:line="240" w:lineRule="auto"/>
      </w:pPr>
      <w:r>
        <w:separator/>
      </w:r>
    </w:p>
  </w:footnote>
  <w:footnote w:type="continuationSeparator" w:id="0">
    <w:p w14:paraId="48E23D10" w14:textId="77777777" w:rsidR="00483350" w:rsidRDefault="00483350" w:rsidP="00E578A9">
      <w:pPr>
        <w:spacing w:after="0" w:line="240" w:lineRule="auto"/>
      </w:pPr>
      <w:r>
        <w:continuationSeparator/>
      </w:r>
    </w:p>
  </w:footnote>
  <w:footnote w:type="continuationNotice" w:id="1">
    <w:p w14:paraId="7816306E" w14:textId="77777777" w:rsidR="00483350" w:rsidRDefault="004833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1AC5C" w14:textId="5819FCA3" w:rsidR="00F86792" w:rsidRDefault="00F86792" w:rsidP="00894280">
    <w:pPr>
      <w:pStyle w:val="Yltunniste"/>
      <w:jc w:val="right"/>
    </w:pP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FF7C52">
      <w:rPr>
        <w:rStyle w:val="Sivunumero"/>
        <w:noProof/>
      </w:rPr>
      <w:t>3</w:t>
    </w:r>
    <w:r>
      <w:rPr>
        <w:rStyle w:val="Sivunumero"/>
      </w:rPr>
      <w:fldChar w:fldCharType="end"/>
    </w:r>
    <w: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</w:instrText>
    </w:r>
    <w:r>
      <w:rPr>
        <w:rStyle w:val="Sivunumero"/>
      </w:rPr>
      <w:fldChar w:fldCharType="separate"/>
    </w:r>
    <w:r w:rsidR="00FF7C52">
      <w:rPr>
        <w:rStyle w:val="Sivunumero"/>
        <w:noProof/>
      </w:rPr>
      <w:t>3</w:t>
    </w:r>
    <w:r>
      <w:rPr>
        <w:rStyle w:val="Sivunumero"/>
      </w:rPr>
      <w:fldChar w:fldCharType="end"/>
    </w:r>
    <w:r>
      <w:t>)</w:t>
    </w:r>
  </w:p>
  <w:p w14:paraId="004E28C8" w14:textId="77777777" w:rsidR="00F86792" w:rsidRDefault="00F86792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Look w:val="00E0" w:firstRow="1" w:lastRow="1" w:firstColumn="1" w:lastColumn="0" w:noHBand="0" w:noVBand="0"/>
    </w:tblPr>
    <w:tblGrid>
      <w:gridCol w:w="4819"/>
      <w:gridCol w:w="2407"/>
      <w:gridCol w:w="2413"/>
    </w:tblGrid>
    <w:tr w:rsidR="00F86792" w14:paraId="6A766EA2" w14:textId="77777777" w:rsidTr="00F86792">
      <w:trPr>
        <w:trHeight w:hRule="exact" w:val="480"/>
      </w:trPr>
      <w:tc>
        <w:tcPr>
          <w:tcW w:w="4819" w:type="dxa"/>
          <w:vMerge w:val="restart"/>
          <w:tcMar>
            <w:right w:w="0" w:type="dxa"/>
          </w:tcMar>
        </w:tcPr>
        <w:p w14:paraId="6C82886D" w14:textId="77777777" w:rsidR="00F86792" w:rsidRDefault="00F86792" w:rsidP="00E578A9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8240" behindDoc="0" locked="0" layoutInCell="1" allowOverlap="1" wp14:anchorId="404756D6" wp14:editId="0BDB2D1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160000" cy="468000"/>
                <wp:effectExtent l="0" t="0" r="0" b="8255"/>
                <wp:wrapNone/>
                <wp:docPr id="4" name="Kuv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Traficom su RGB ei reunoj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  <w:gridSpan w:val="2"/>
          <w:shd w:val="clear" w:color="auto" w:fill="auto"/>
          <w:tcMar>
            <w:right w:w="0" w:type="dxa"/>
          </w:tcMar>
        </w:tcPr>
        <w:p w14:paraId="66B8B64E" w14:textId="08066DD5" w:rsidR="00F86792" w:rsidRDefault="00F86792" w:rsidP="00E578A9">
          <w:pPr>
            <w:pStyle w:val="Yltunniste"/>
            <w:tabs>
              <w:tab w:val="clear" w:pos="4819"/>
              <w:tab w:val="clear" w:pos="9638"/>
            </w:tabs>
            <w:spacing w:line="240" w:lineRule="exact"/>
            <w:jc w:val="right"/>
          </w:pPr>
          <w:r>
            <w:rPr>
              <w:b/>
            </w:rPr>
            <w:t>Perustelumuistio</w:t>
          </w:r>
        </w:p>
        <w:p w14:paraId="5736C027" w14:textId="69F180EA" w:rsidR="00F86792" w:rsidRDefault="00F86792" w:rsidP="00E578A9">
          <w:pPr>
            <w:pStyle w:val="Yltunniste"/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37167D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37167D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t>)</w:t>
          </w:r>
        </w:p>
      </w:tc>
    </w:tr>
    <w:tr w:rsidR="00F86792" w14:paraId="6ECAEC83" w14:textId="77777777" w:rsidTr="00F86792">
      <w:trPr>
        <w:trHeight w:hRule="exact" w:val="240"/>
      </w:trPr>
      <w:tc>
        <w:tcPr>
          <w:tcW w:w="4819" w:type="dxa"/>
          <w:vMerge/>
          <w:tcMar>
            <w:right w:w="0" w:type="dxa"/>
          </w:tcMar>
        </w:tcPr>
        <w:p w14:paraId="5C7F2E37" w14:textId="77777777" w:rsidR="00F86792" w:rsidRDefault="00F86792" w:rsidP="00C5516E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4820" w:type="dxa"/>
          <w:gridSpan w:val="2"/>
          <w:shd w:val="clear" w:color="auto" w:fill="auto"/>
          <w:tcMar>
            <w:right w:w="0" w:type="dxa"/>
          </w:tcMar>
        </w:tcPr>
        <w:p w14:paraId="161CED5E" w14:textId="10994436" w:rsidR="00F86792" w:rsidRDefault="00F87187" w:rsidP="00C5516E">
          <w:pPr>
            <w:pStyle w:val="Yltunniste"/>
            <w:jc w:val="right"/>
          </w:pPr>
          <w:r>
            <w:t>17</w:t>
          </w:r>
          <w:r w:rsidR="00660239">
            <w:t>.12</w:t>
          </w:r>
          <w:r w:rsidR="00F86792">
            <w:t>.2019</w:t>
          </w:r>
        </w:p>
      </w:tc>
    </w:tr>
    <w:tr w:rsidR="00F86792" w14:paraId="7E6FC34E" w14:textId="77777777" w:rsidTr="00F86792">
      <w:trPr>
        <w:trHeight w:hRule="exact" w:val="360"/>
      </w:trPr>
      <w:tc>
        <w:tcPr>
          <w:tcW w:w="4819" w:type="dxa"/>
          <w:vMerge w:val="restart"/>
          <w:tcMar>
            <w:right w:w="0" w:type="dxa"/>
          </w:tcMar>
        </w:tcPr>
        <w:p w14:paraId="79E054B9" w14:textId="77777777" w:rsidR="00F86792" w:rsidRDefault="00F86792" w:rsidP="00C5516E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4820" w:type="dxa"/>
          <w:gridSpan w:val="2"/>
          <w:shd w:val="clear" w:color="auto" w:fill="auto"/>
          <w:tcMar>
            <w:right w:w="0" w:type="dxa"/>
          </w:tcMar>
        </w:tcPr>
        <w:p w14:paraId="2E1F3638" w14:textId="77777777" w:rsidR="00F86792" w:rsidRDefault="00F86792" w:rsidP="00C5516E">
          <w:pPr>
            <w:pStyle w:val="Yltunniste"/>
          </w:pPr>
        </w:p>
      </w:tc>
    </w:tr>
    <w:tr w:rsidR="00F86792" w14:paraId="24937F58" w14:textId="77777777" w:rsidTr="00F86792">
      <w:trPr>
        <w:trHeight w:hRule="exact" w:val="240"/>
      </w:trPr>
      <w:tc>
        <w:tcPr>
          <w:tcW w:w="4819" w:type="dxa"/>
          <w:vMerge/>
          <w:tcMar>
            <w:right w:w="0" w:type="dxa"/>
          </w:tcMar>
        </w:tcPr>
        <w:p w14:paraId="20A473AF" w14:textId="77777777" w:rsidR="00F86792" w:rsidRDefault="00F86792" w:rsidP="00C5516E">
          <w:pPr>
            <w:pStyle w:val="Yltunniste"/>
          </w:pPr>
        </w:p>
      </w:tc>
      <w:tc>
        <w:tcPr>
          <w:tcW w:w="2407" w:type="dxa"/>
          <w:shd w:val="clear" w:color="auto" w:fill="auto"/>
          <w:tcMar>
            <w:right w:w="0" w:type="dxa"/>
          </w:tcMar>
        </w:tcPr>
        <w:p w14:paraId="5FF6CD39" w14:textId="77777777" w:rsidR="00F86792" w:rsidRDefault="00F86792" w:rsidP="00C5516E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2413" w:type="dxa"/>
          <w:shd w:val="clear" w:color="auto" w:fill="auto"/>
        </w:tcPr>
        <w:p w14:paraId="1A2BFCF2" w14:textId="77777777" w:rsidR="00F86792" w:rsidRDefault="00F86792" w:rsidP="00C5516E">
          <w:pPr>
            <w:pStyle w:val="Yltunniste"/>
            <w:tabs>
              <w:tab w:val="clear" w:pos="4819"/>
              <w:tab w:val="clear" w:pos="9638"/>
            </w:tabs>
          </w:pPr>
        </w:p>
      </w:tc>
    </w:tr>
  </w:tbl>
  <w:p w14:paraId="49892BFC" w14:textId="77777777" w:rsidR="00F86792" w:rsidRDefault="00F86792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7E0A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962F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0E42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981D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066B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5A3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1801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9E6A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34349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4493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270EC"/>
    <w:multiLevelType w:val="hybridMultilevel"/>
    <w:tmpl w:val="D0668C28"/>
    <w:lvl w:ilvl="0" w:tplc="040B0001">
      <w:start w:val="1"/>
      <w:numFmt w:val="bullet"/>
      <w:lvlText w:val=""/>
      <w:lvlJc w:val="left"/>
      <w:pPr>
        <w:ind w:left="115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7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9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1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3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5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7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9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19" w:hanging="360"/>
      </w:pPr>
      <w:rPr>
        <w:rFonts w:ascii="Wingdings" w:hAnsi="Wingdings" w:hint="default"/>
      </w:rPr>
    </w:lvl>
  </w:abstractNum>
  <w:abstractNum w:abstractNumId="11" w15:restartNumberingAfterBreak="0">
    <w:nsid w:val="1A097F97"/>
    <w:multiLevelType w:val="multilevel"/>
    <w:tmpl w:val="C922B4C6"/>
    <w:lvl w:ilvl="0">
      <w:start w:val="1"/>
      <w:numFmt w:val="decimal"/>
      <w:lvlText w:val="%1"/>
      <w:lvlJc w:val="left"/>
      <w:pPr>
        <w:ind w:left="1305" w:hanging="1305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305" w:hanging="13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2" w15:restartNumberingAfterBreak="0">
    <w:nsid w:val="1CC97591"/>
    <w:multiLevelType w:val="hybridMultilevel"/>
    <w:tmpl w:val="9E6414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F5AEE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EC0C1F"/>
    <w:multiLevelType w:val="multilevel"/>
    <w:tmpl w:val="63681F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5" w15:restartNumberingAfterBreak="0">
    <w:nsid w:val="2660595B"/>
    <w:multiLevelType w:val="hybridMultilevel"/>
    <w:tmpl w:val="601EFB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36875"/>
    <w:multiLevelType w:val="hybridMultilevel"/>
    <w:tmpl w:val="063C9DF6"/>
    <w:lvl w:ilvl="0" w:tplc="807EC0F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  <w:strike w:val="0"/>
        <w:dstrike w:val="0"/>
        <w:u w:val="none"/>
        <w:effect w:val="none"/>
      </w:rPr>
    </w:lvl>
    <w:lvl w:ilvl="1" w:tplc="016A9720">
      <w:start w:val="1574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E26E5B8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color w:val="auto"/>
      </w:rPr>
    </w:lvl>
    <w:lvl w:ilvl="3" w:tplc="2D764CC0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4" w:tplc="F4A05FAA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Verdana" w:hAnsi="Verdana" w:hint="default"/>
      </w:rPr>
    </w:lvl>
    <w:lvl w:ilvl="5" w:tplc="952EABF0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Verdana" w:hAnsi="Verdana" w:hint="default"/>
      </w:rPr>
    </w:lvl>
    <w:lvl w:ilvl="6" w:tplc="A788B1C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Verdana" w:hAnsi="Verdana" w:hint="default"/>
      </w:rPr>
    </w:lvl>
    <w:lvl w:ilvl="7" w:tplc="B240D064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Verdana" w:hAnsi="Verdana" w:hint="default"/>
      </w:rPr>
    </w:lvl>
    <w:lvl w:ilvl="8" w:tplc="12687DC8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Verdana" w:hAnsi="Verdana" w:hint="default"/>
      </w:rPr>
    </w:lvl>
  </w:abstractNum>
  <w:abstractNum w:abstractNumId="17" w15:restartNumberingAfterBreak="0">
    <w:nsid w:val="334C18FE"/>
    <w:multiLevelType w:val="multilevel"/>
    <w:tmpl w:val="D7B6E5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37806E8D"/>
    <w:multiLevelType w:val="multilevel"/>
    <w:tmpl w:val="B276C55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9" w15:restartNumberingAfterBreak="0">
    <w:nsid w:val="38A43542"/>
    <w:multiLevelType w:val="hybridMultilevel"/>
    <w:tmpl w:val="025E3EF0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3D4D62"/>
    <w:multiLevelType w:val="multilevel"/>
    <w:tmpl w:val="9014F0E4"/>
    <w:lvl w:ilvl="0">
      <w:start w:val="1"/>
      <w:numFmt w:val="decimal"/>
      <w:pStyle w:val="Otsikko1"/>
      <w:lvlText w:val="%1"/>
      <w:lvlJc w:val="left"/>
      <w:pPr>
        <w:tabs>
          <w:tab w:val="num" w:pos="600"/>
        </w:tabs>
        <w:ind w:left="600" w:hanging="600"/>
      </w:pPr>
      <w:rPr>
        <w:rFonts w:hint="default"/>
        <w:sz w:val="22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1000"/>
        </w:tabs>
        <w:ind w:left="1000" w:hanging="100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400"/>
        </w:tabs>
        <w:ind w:left="1400" w:hanging="1400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600"/>
        </w:tabs>
        <w:ind w:left="1600" w:hanging="16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59"/>
        </w:tabs>
        <w:ind w:left="383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79"/>
        </w:tabs>
        <w:ind w:left="434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99"/>
        </w:tabs>
        <w:ind w:left="4919" w:hanging="1440"/>
      </w:pPr>
      <w:rPr>
        <w:rFonts w:hint="default"/>
      </w:rPr>
    </w:lvl>
  </w:abstractNum>
  <w:abstractNum w:abstractNumId="21" w15:restartNumberingAfterBreak="0">
    <w:nsid w:val="52462049"/>
    <w:multiLevelType w:val="multilevel"/>
    <w:tmpl w:val="22767726"/>
    <w:lvl w:ilvl="0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2A4173"/>
    <w:multiLevelType w:val="multilevel"/>
    <w:tmpl w:val="CD4437DE"/>
    <w:lvl w:ilvl="0">
      <w:start w:val="1"/>
      <w:numFmt w:val="bullet"/>
      <w:pStyle w:val="Luettelo"/>
      <w:lvlText w:val=""/>
      <w:lvlJc w:val="left"/>
      <w:pPr>
        <w:ind w:left="1418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025C43"/>
    <w:multiLevelType w:val="multilevel"/>
    <w:tmpl w:val="3CDC107C"/>
    <w:lvl w:ilvl="0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93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9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74" w:hanging="360"/>
      </w:pPr>
      <w:rPr>
        <w:rFonts w:ascii="Symbol" w:hAnsi="Symbol" w:hint="default"/>
      </w:rPr>
    </w:lvl>
  </w:abstractNum>
  <w:abstractNum w:abstractNumId="24" w15:restartNumberingAfterBreak="0">
    <w:nsid w:val="702E75F9"/>
    <w:multiLevelType w:val="hybridMultilevel"/>
    <w:tmpl w:val="47E8E4EE"/>
    <w:lvl w:ilvl="0" w:tplc="D7765E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214" w:hanging="360"/>
      </w:pPr>
    </w:lvl>
    <w:lvl w:ilvl="2" w:tplc="040B001B" w:tentative="1">
      <w:start w:val="1"/>
      <w:numFmt w:val="lowerRoman"/>
      <w:lvlText w:val="%3."/>
      <w:lvlJc w:val="right"/>
      <w:pPr>
        <w:ind w:left="2934" w:hanging="180"/>
      </w:pPr>
    </w:lvl>
    <w:lvl w:ilvl="3" w:tplc="040B000F" w:tentative="1">
      <w:start w:val="1"/>
      <w:numFmt w:val="decimal"/>
      <w:lvlText w:val="%4."/>
      <w:lvlJc w:val="left"/>
      <w:pPr>
        <w:ind w:left="3654" w:hanging="360"/>
      </w:pPr>
    </w:lvl>
    <w:lvl w:ilvl="4" w:tplc="040B0019" w:tentative="1">
      <w:start w:val="1"/>
      <w:numFmt w:val="lowerLetter"/>
      <w:lvlText w:val="%5."/>
      <w:lvlJc w:val="left"/>
      <w:pPr>
        <w:ind w:left="4374" w:hanging="360"/>
      </w:pPr>
    </w:lvl>
    <w:lvl w:ilvl="5" w:tplc="040B001B" w:tentative="1">
      <w:start w:val="1"/>
      <w:numFmt w:val="lowerRoman"/>
      <w:lvlText w:val="%6."/>
      <w:lvlJc w:val="right"/>
      <w:pPr>
        <w:ind w:left="5094" w:hanging="180"/>
      </w:pPr>
    </w:lvl>
    <w:lvl w:ilvl="6" w:tplc="040B000F" w:tentative="1">
      <w:start w:val="1"/>
      <w:numFmt w:val="decimal"/>
      <w:lvlText w:val="%7."/>
      <w:lvlJc w:val="left"/>
      <w:pPr>
        <w:ind w:left="5814" w:hanging="360"/>
      </w:pPr>
    </w:lvl>
    <w:lvl w:ilvl="7" w:tplc="040B0019" w:tentative="1">
      <w:start w:val="1"/>
      <w:numFmt w:val="lowerLetter"/>
      <w:lvlText w:val="%8."/>
      <w:lvlJc w:val="left"/>
      <w:pPr>
        <w:ind w:left="6534" w:hanging="360"/>
      </w:pPr>
    </w:lvl>
    <w:lvl w:ilvl="8" w:tplc="040B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3"/>
  </w:num>
  <w:num w:numId="14">
    <w:abstractNumId w:val="15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6"/>
  </w:num>
  <w:num w:numId="19">
    <w:abstractNumId w:val="10"/>
  </w:num>
  <w:num w:numId="20">
    <w:abstractNumId w:val="19"/>
  </w:num>
  <w:num w:numId="21">
    <w:abstractNumId w:val="20"/>
    <w:lvlOverride w:ilvl="0">
      <w:startOverride w:val="5"/>
    </w:lvlOverride>
    <w:lvlOverride w:ilvl="1">
      <w:startOverride w:val="2"/>
    </w:lvlOverride>
  </w:num>
  <w:num w:numId="22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4"/>
  </w:num>
  <w:num w:numId="25">
    <w:abstractNumId w:val="17"/>
  </w:num>
  <w:num w:numId="26">
    <w:abstractNumId w:val="13"/>
  </w:num>
  <w:num w:numId="27">
    <w:abstractNumId w:val="1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8A9"/>
    <w:rsid w:val="00084A4A"/>
    <w:rsid w:val="000B403D"/>
    <w:rsid w:val="000C5F35"/>
    <w:rsid w:val="000D279D"/>
    <w:rsid w:val="000D66DF"/>
    <w:rsid w:val="000E6872"/>
    <w:rsid w:val="000F59B8"/>
    <w:rsid w:val="00104C8B"/>
    <w:rsid w:val="00105222"/>
    <w:rsid w:val="001263AE"/>
    <w:rsid w:val="00135E93"/>
    <w:rsid w:val="0014607E"/>
    <w:rsid w:val="001478A3"/>
    <w:rsid w:val="00151C1A"/>
    <w:rsid w:val="0015604E"/>
    <w:rsid w:val="00174A65"/>
    <w:rsid w:val="00182BE8"/>
    <w:rsid w:val="00182CFF"/>
    <w:rsid w:val="0018566F"/>
    <w:rsid w:val="001B3D26"/>
    <w:rsid w:val="001D79CC"/>
    <w:rsid w:val="001E5D5A"/>
    <w:rsid w:val="001F46D0"/>
    <w:rsid w:val="00240B2E"/>
    <w:rsid w:val="002519F0"/>
    <w:rsid w:val="00292F4C"/>
    <w:rsid w:val="00296C47"/>
    <w:rsid w:val="002A1CE8"/>
    <w:rsid w:val="002A3FA9"/>
    <w:rsid w:val="002C3FBE"/>
    <w:rsid w:val="002D0F58"/>
    <w:rsid w:val="002D1902"/>
    <w:rsid w:val="002D3567"/>
    <w:rsid w:val="002E11E6"/>
    <w:rsid w:val="00327986"/>
    <w:rsid w:val="00342297"/>
    <w:rsid w:val="0037167D"/>
    <w:rsid w:val="00372CFA"/>
    <w:rsid w:val="00376954"/>
    <w:rsid w:val="00377C5D"/>
    <w:rsid w:val="003B5A7E"/>
    <w:rsid w:val="003C5F3C"/>
    <w:rsid w:val="003C769A"/>
    <w:rsid w:val="003E29AE"/>
    <w:rsid w:val="003E42E1"/>
    <w:rsid w:val="0040546B"/>
    <w:rsid w:val="004467B7"/>
    <w:rsid w:val="00450975"/>
    <w:rsid w:val="00476662"/>
    <w:rsid w:val="00483350"/>
    <w:rsid w:val="00484ED6"/>
    <w:rsid w:val="00493767"/>
    <w:rsid w:val="004B26F5"/>
    <w:rsid w:val="004C0C9C"/>
    <w:rsid w:val="004C7BDA"/>
    <w:rsid w:val="004D4061"/>
    <w:rsid w:val="004D6E61"/>
    <w:rsid w:val="004E6051"/>
    <w:rsid w:val="0050058D"/>
    <w:rsid w:val="005025B0"/>
    <w:rsid w:val="005227E4"/>
    <w:rsid w:val="00554A30"/>
    <w:rsid w:val="00561888"/>
    <w:rsid w:val="00563F59"/>
    <w:rsid w:val="005662BD"/>
    <w:rsid w:val="005805E5"/>
    <w:rsid w:val="00594DB1"/>
    <w:rsid w:val="005E498F"/>
    <w:rsid w:val="005E4BD5"/>
    <w:rsid w:val="00610418"/>
    <w:rsid w:val="00612976"/>
    <w:rsid w:val="00617F65"/>
    <w:rsid w:val="00626EAF"/>
    <w:rsid w:val="00627785"/>
    <w:rsid w:val="00650E61"/>
    <w:rsid w:val="00660239"/>
    <w:rsid w:val="006654F9"/>
    <w:rsid w:val="006701B3"/>
    <w:rsid w:val="006728BE"/>
    <w:rsid w:val="00675A61"/>
    <w:rsid w:val="006801AD"/>
    <w:rsid w:val="006919E4"/>
    <w:rsid w:val="006A222A"/>
    <w:rsid w:val="006B1371"/>
    <w:rsid w:val="006B7A6D"/>
    <w:rsid w:val="006C0475"/>
    <w:rsid w:val="006C05BD"/>
    <w:rsid w:val="006C73A7"/>
    <w:rsid w:val="006D0B9B"/>
    <w:rsid w:val="006D60BF"/>
    <w:rsid w:val="006E041A"/>
    <w:rsid w:val="006F7578"/>
    <w:rsid w:val="00700414"/>
    <w:rsid w:val="00707D96"/>
    <w:rsid w:val="0071232B"/>
    <w:rsid w:val="00720538"/>
    <w:rsid w:val="00727B71"/>
    <w:rsid w:val="00733B72"/>
    <w:rsid w:val="00762C09"/>
    <w:rsid w:val="00785921"/>
    <w:rsid w:val="00785CCE"/>
    <w:rsid w:val="00785F7A"/>
    <w:rsid w:val="007A5B87"/>
    <w:rsid w:val="007A6A8E"/>
    <w:rsid w:val="007D2BF7"/>
    <w:rsid w:val="007D5838"/>
    <w:rsid w:val="007D6CB4"/>
    <w:rsid w:val="007E1F00"/>
    <w:rsid w:val="0081651E"/>
    <w:rsid w:val="00844EB8"/>
    <w:rsid w:val="00882229"/>
    <w:rsid w:val="00884170"/>
    <w:rsid w:val="00891EB3"/>
    <w:rsid w:val="00892F1A"/>
    <w:rsid w:val="00894280"/>
    <w:rsid w:val="00897311"/>
    <w:rsid w:val="008A1881"/>
    <w:rsid w:val="008A4B15"/>
    <w:rsid w:val="008B49DA"/>
    <w:rsid w:val="008B6AC6"/>
    <w:rsid w:val="008D51D1"/>
    <w:rsid w:val="008F0FA9"/>
    <w:rsid w:val="008F12B1"/>
    <w:rsid w:val="008F1700"/>
    <w:rsid w:val="008F4022"/>
    <w:rsid w:val="008F54EF"/>
    <w:rsid w:val="008F563A"/>
    <w:rsid w:val="00900E21"/>
    <w:rsid w:val="00915FA1"/>
    <w:rsid w:val="009163DA"/>
    <w:rsid w:val="00917552"/>
    <w:rsid w:val="00930543"/>
    <w:rsid w:val="00940335"/>
    <w:rsid w:val="009524BB"/>
    <w:rsid w:val="00962718"/>
    <w:rsid w:val="009678C3"/>
    <w:rsid w:val="00980822"/>
    <w:rsid w:val="009A0043"/>
    <w:rsid w:val="009C51D5"/>
    <w:rsid w:val="009C54D8"/>
    <w:rsid w:val="009D03C2"/>
    <w:rsid w:val="009D0A0E"/>
    <w:rsid w:val="009E3CD0"/>
    <w:rsid w:val="009F017B"/>
    <w:rsid w:val="009F1F89"/>
    <w:rsid w:val="009F6118"/>
    <w:rsid w:val="00A55C33"/>
    <w:rsid w:val="00A720FE"/>
    <w:rsid w:val="00A87638"/>
    <w:rsid w:val="00AA2572"/>
    <w:rsid w:val="00AA357B"/>
    <w:rsid w:val="00AB0686"/>
    <w:rsid w:val="00AB1593"/>
    <w:rsid w:val="00AC10BB"/>
    <w:rsid w:val="00AC21C3"/>
    <w:rsid w:val="00AC6E11"/>
    <w:rsid w:val="00AC75FF"/>
    <w:rsid w:val="00AD7562"/>
    <w:rsid w:val="00B023B7"/>
    <w:rsid w:val="00B31ED1"/>
    <w:rsid w:val="00B35523"/>
    <w:rsid w:val="00B37887"/>
    <w:rsid w:val="00B459AE"/>
    <w:rsid w:val="00B45DE9"/>
    <w:rsid w:val="00B6442F"/>
    <w:rsid w:val="00B66871"/>
    <w:rsid w:val="00B67125"/>
    <w:rsid w:val="00B67FE4"/>
    <w:rsid w:val="00B93B53"/>
    <w:rsid w:val="00B9597E"/>
    <w:rsid w:val="00BA317F"/>
    <w:rsid w:val="00BB24FE"/>
    <w:rsid w:val="00BB3673"/>
    <w:rsid w:val="00BC4E91"/>
    <w:rsid w:val="00BC5A5D"/>
    <w:rsid w:val="00BE77BB"/>
    <w:rsid w:val="00BF0C96"/>
    <w:rsid w:val="00BF0D84"/>
    <w:rsid w:val="00BF5403"/>
    <w:rsid w:val="00C05E35"/>
    <w:rsid w:val="00C36901"/>
    <w:rsid w:val="00C46B50"/>
    <w:rsid w:val="00C54A96"/>
    <w:rsid w:val="00C5516E"/>
    <w:rsid w:val="00C67DE6"/>
    <w:rsid w:val="00C80423"/>
    <w:rsid w:val="00C860AD"/>
    <w:rsid w:val="00C937DE"/>
    <w:rsid w:val="00CA52BE"/>
    <w:rsid w:val="00CA6E6F"/>
    <w:rsid w:val="00CF4C7F"/>
    <w:rsid w:val="00D022C4"/>
    <w:rsid w:val="00D07A69"/>
    <w:rsid w:val="00D23300"/>
    <w:rsid w:val="00D27847"/>
    <w:rsid w:val="00D27C06"/>
    <w:rsid w:val="00D40803"/>
    <w:rsid w:val="00D419E1"/>
    <w:rsid w:val="00D765C2"/>
    <w:rsid w:val="00D77243"/>
    <w:rsid w:val="00D91709"/>
    <w:rsid w:val="00DD1B38"/>
    <w:rsid w:val="00DD547E"/>
    <w:rsid w:val="00DD7979"/>
    <w:rsid w:val="00DE32D1"/>
    <w:rsid w:val="00DE7494"/>
    <w:rsid w:val="00E13573"/>
    <w:rsid w:val="00E2066A"/>
    <w:rsid w:val="00E251DF"/>
    <w:rsid w:val="00E27588"/>
    <w:rsid w:val="00E30481"/>
    <w:rsid w:val="00E310D6"/>
    <w:rsid w:val="00E40827"/>
    <w:rsid w:val="00E578A9"/>
    <w:rsid w:val="00E77D98"/>
    <w:rsid w:val="00E853E2"/>
    <w:rsid w:val="00EC7BB4"/>
    <w:rsid w:val="00ED48AA"/>
    <w:rsid w:val="00EF22C9"/>
    <w:rsid w:val="00EF24B7"/>
    <w:rsid w:val="00F010D9"/>
    <w:rsid w:val="00F43320"/>
    <w:rsid w:val="00F43F95"/>
    <w:rsid w:val="00F60C7D"/>
    <w:rsid w:val="00F75BC4"/>
    <w:rsid w:val="00F86792"/>
    <w:rsid w:val="00F87187"/>
    <w:rsid w:val="00FA160F"/>
    <w:rsid w:val="00FC0646"/>
    <w:rsid w:val="00FC5FFA"/>
    <w:rsid w:val="00FC602F"/>
    <w:rsid w:val="00FD5A76"/>
    <w:rsid w:val="00FD5E84"/>
    <w:rsid w:val="00FF265B"/>
    <w:rsid w:val="00FF7C52"/>
    <w:rsid w:val="463B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3A4BA"/>
  <w15:chartTrackingRefBased/>
  <w15:docId w15:val="{2005F5A2-CAC6-40A3-9AA3-3A7F2296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6E041A"/>
    <w:rPr>
      <w:rFonts w:ascii="Verdana" w:hAnsi="Verdana"/>
      <w:sz w:val="20"/>
    </w:rPr>
  </w:style>
  <w:style w:type="paragraph" w:styleId="Otsikko1">
    <w:name w:val="heading 1"/>
    <w:next w:val="Leipteksti"/>
    <w:link w:val="Otsikko1Char"/>
    <w:qFormat/>
    <w:rsid w:val="00762C09"/>
    <w:pPr>
      <w:keepNext/>
      <w:numPr>
        <w:numId w:val="1"/>
      </w:numPr>
      <w:spacing w:after="240" w:line="240" w:lineRule="auto"/>
      <w:outlineLvl w:val="0"/>
    </w:pPr>
    <w:rPr>
      <w:rFonts w:ascii="Verdana" w:eastAsia="Times New Roman" w:hAnsi="Verdana" w:cs="Arial"/>
      <w:b/>
      <w:bCs/>
      <w:kern w:val="32"/>
      <w:szCs w:val="32"/>
      <w:lang w:eastAsia="fi-FI"/>
    </w:rPr>
  </w:style>
  <w:style w:type="paragraph" w:styleId="Otsikko2">
    <w:name w:val="heading 2"/>
    <w:next w:val="Leipteksti"/>
    <w:link w:val="Otsikko2Char"/>
    <w:qFormat/>
    <w:rsid w:val="00762C09"/>
    <w:pPr>
      <w:keepNext/>
      <w:numPr>
        <w:ilvl w:val="1"/>
        <w:numId w:val="1"/>
      </w:numPr>
      <w:spacing w:line="240" w:lineRule="auto"/>
      <w:outlineLvl w:val="1"/>
    </w:pPr>
    <w:rPr>
      <w:rFonts w:ascii="Verdana" w:eastAsia="Times New Roman" w:hAnsi="Verdana" w:cs="Arial"/>
      <w:b/>
      <w:bCs/>
      <w:iCs/>
      <w:sz w:val="20"/>
      <w:szCs w:val="28"/>
      <w:lang w:eastAsia="fi-FI"/>
    </w:rPr>
  </w:style>
  <w:style w:type="paragraph" w:styleId="Otsikko3">
    <w:name w:val="heading 3"/>
    <w:next w:val="Leipteksti"/>
    <w:link w:val="Otsikko3Char"/>
    <w:qFormat/>
    <w:rsid w:val="00762C09"/>
    <w:pPr>
      <w:keepNext/>
      <w:numPr>
        <w:ilvl w:val="2"/>
        <w:numId w:val="1"/>
      </w:numPr>
      <w:spacing w:after="120" w:line="240" w:lineRule="auto"/>
      <w:outlineLvl w:val="2"/>
    </w:pPr>
    <w:rPr>
      <w:rFonts w:ascii="Verdana" w:eastAsia="Times New Roman" w:hAnsi="Verdana" w:cs="Arial"/>
      <w:bCs/>
      <w:sz w:val="20"/>
      <w:szCs w:val="26"/>
      <w:lang w:eastAsia="fi-FI"/>
    </w:rPr>
  </w:style>
  <w:style w:type="paragraph" w:styleId="Otsikko4">
    <w:name w:val="heading 4"/>
    <w:next w:val="Leipteksti"/>
    <w:link w:val="Otsikko4Char"/>
    <w:qFormat/>
    <w:rsid w:val="0040546B"/>
    <w:pPr>
      <w:keepNext/>
      <w:numPr>
        <w:ilvl w:val="3"/>
        <w:numId w:val="1"/>
      </w:numPr>
      <w:spacing w:after="0" w:line="240" w:lineRule="auto"/>
      <w:outlineLvl w:val="3"/>
    </w:pPr>
    <w:rPr>
      <w:rFonts w:ascii="Verdana" w:eastAsia="Times New Roman" w:hAnsi="Verdana" w:cs="Times New Roman"/>
      <w:bCs/>
      <w:sz w:val="20"/>
      <w:szCs w:val="28"/>
      <w:lang w:eastAsia="fi-FI"/>
    </w:rPr>
  </w:style>
  <w:style w:type="paragraph" w:styleId="Otsikko5">
    <w:name w:val="heading 5"/>
    <w:next w:val="Leipteksti"/>
    <w:link w:val="Otsikko5Char"/>
    <w:qFormat/>
    <w:rsid w:val="0040546B"/>
    <w:pPr>
      <w:numPr>
        <w:ilvl w:val="4"/>
        <w:numId w:val="1"/>
      </w:numPr>
      <w:spacing w:after="0" w:line="240" w:lineRule="auto"/>
      <w:outlineLvl w:val="4"/>
    </w:pPr>
    <w:rPr>
      <w:rFonts w:ascii="Verdana" w:eastAsia="Times New Roman" w:hAnsi="Verdana" w:cs="Times New Roman"/>
      <w:bCs/>
      <w:iCs/>
      <w:sz w:val="20"/>
      <w:szCs w:val="26"/>
      <w:lang w:eastAsia="fi-FI"/>
    </w:rPr>
  </w:style>
  <w:style w:type="paragraph" w:styleId="Otsikko6">
    <w:name w:val="heading 6"/>
    <w:next w:val="Leipteksti"/>
    <w:link w:val="Otsikko6Char"/>
    <w:qFormat/>
    <w:rsid w:val="0040546B"/>
    <w:pPr>
      <w:numPr>
        <w:ilvl w:val="5"/>
        <w:numId w:val="1"/>
      </w:numPr>
      <w:spacing w:after="0" w:line="240" w:lineRule="auto"/>
      <w:outlineLvl w:val="5"/>
    </w:pPr>
    <w:rPr>
      <w:rFonts w:ascii="Verdana" w:eastAsia="Times New Roman" w:hAnsi="Verdana" w:cs="Times New Roman"/>
      <w:bCs/>
      <w:sz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qFormat/>
    <w:rsid w:val="00AB15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rsid w:val="00FC602F"/>
    <w:rPr>
      <w:rFonts w:ascii="Verdana" w:hAnsi="Verdana"/>
      <w:sz w:val="20"/>
    </w:rPr>
  </w:style>
  <w:style w:type="paragraph" w:styleId="Alatunniste">
    <w:name w:val="footer"/>
    <w:basedOn w:val="Normaali"/>
    <w:link w:val="AlatunnisteChar"/>
    <w:uiPriority w:val="99"/>
    <w:rsid w:val="003C769A"/>
    <w:pPr>
      <w:tabs>
        <w:tab w:val="center" w:pos="4819"/>
        <w:tab w:val="right" w:pos="9638"/>
      </w:tabs>
      <w:spacing w:after="0" w:line="240" w:lineRule="auto"/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3C769A"/>
    <w:rPr>
      <w:rFonts w:ascii="Verdana" w:hAnsi="Verdana"/>
      <w:sz w:val="16"/>
    </w:rPr>
  </w:style>
  <w:style w:type="character" w:styleId="Sivunumero">
    <w:name w:val="page number"/>
    <w:semiHidden/>
    <w:rsid w:val="00E578A9"/>
    <w:rPr>
      <w:rFonts w:ascii="Verdana" w:hAnsi="Verdana"/>
      <w:sz w:val="18"/>
    </w:rPr>
  </w:style>
  <w:style w:type="character" w:customStyle="1" w:styleId="Otsikko1Char">
    <w:name w:val="Otsikko 1 Char"/>
    <w:basedOn w:val="Kappaleenoletusfontti"/>
    <w:link w:val="Otsikko1"/>
    <w:rsid w:val="00762C09"/>
    <w:rPr>
      <w:rFonts w:ascii="Verdana" w:eastAsia="Times New Roman" w:hAnsi="Verdana" w:cs="Arial"/>
      <w:b/>
      <w:bCs/>
      <w:kern w:val="32"/>
      <w:szCs w:val="32"/>
      <w:lang w:eastAsia="fi-FI"/>
    </w:rPr>
  </w:style>
  <w:style w:type="character" w:customStyle="1" w:styleId="Otsikko2Char">
    <w:name w:val="Otsikko 2 Char"/>
    <w:basedOn w:val="Kappaleenoletusfontti"/>
    <w:link w:val="Otsikko2"/>
    <w:rsid w:val="00762C09"/>
    <w:rPr>
      <w:rFonts w:ascii="Verdana" w:eastAsia="Times New Roman" w:hAnsi="Verdana" w:cs="Arial"/>
      <w:b/>
      <w:bCs/>
      <w:iCs/>
      <w:sz w:val="20"/>
      <w:szCs w:val="28"/>
      <w:lang w:eastAsia="fi-FI"/>
    </w:rPr>
  </w:style>
  <w:style w:type="character" w:customStyle="1" w:styleId="Otsikko3Char">
    <w:name w:val="Otsikko 3 Char"/>
    <w:basedOn w:val="Kappaleenoletusfontti"/>
    <w:link w:val="Otsikko3"/>
    <w:rsid w:val="00762C09"/>
    <w:rPr>
      <w:rFonts w:ascii="Verdana" w:eastAsia="Times New Roman" w:hAnsi="Verdana" w:cs="Arial"/>
      <w:bCs/>
      <w:sz w:val="20"/>
      <w:szCs w:val="26"/>
      <w:lang w:eastAsia="fi-FI"/>
    </w:rPr>
  </w:style>
  <w:style w:type="character" w:customStyle="1" w:styleId="Otsikko4Char">
    <w:name w:val="Otsikko 4 Char"/>
    <w:basedOn w:val="Kappaleenoletusfontti"/>
    <w:link w:val="Otsikko4"/>
    <w:rsid w:val="0040546B"/>
    <w:rPr>
      <w:rFonts w:ascii="Verdana" w:eastAsia="Times New Roman" w:hAnsi="Verdana" w:cs="Times New Roman"/>
      <w:bCs/>
      <w:sz w:val="20"/>
      <w:szCs w:val="28"/>
      <w:lang w:eastAsia="fi-FI"/>
    </w:rPr>
  </w:style>
  <w:style w:type="character" w:customStyle="1" w:styleId="Otsikko5Char">
    <w:name w:val="Otsikko 5 Char"/>
    <w:basedOn w:val="Kappaleenoletusfontti"/>
    <w:link w:val="Otsikko5"/>
    <w:rsid w:val="0040546B"/>
    <w:rPr>
      <w:rFonts w:ascii="Verdana" w:eastAsia="Times New Roman" w:hAnsi="Verdana" w:cs="Times New Roman"/>
      <w:bCs/>
      <w:iCs/>
      <w:sz w:val="20"/>
      <w:szCs w:val="26"/>
      <w:lang w:eastAsia="fi-FI"/>
    </w:rPr>
  </w:style>
  <w:style w:type="character" w:customStyle="1" w:styleId="Otsikko6Char">
    <w:name w:val="Otsikko 6 Char"/>
    <w:basedOn w:val="Kappaleenoletusfontti"/>
    <w:link w:val="Otsikko6"/>
    <w:rsid w:val="0040546B"/>
    <w:rPr>
      <w:rFonts w:ascii="Verdana" w:eastAsia="Times New Roman" w:hAnsi="Verdana" w:cs="Times New Roman"/>
      <w:bCs/>
      <w:sz w:val="20"/>
      <w:lang w:eastAsia="fi-FI"/>
    </w:rPr>
  </w:style>
  <w:style w:type="paragraph" w:customStyle="1" w:styleId="TrafiAsiaotsikko">
    <w:name w:val="Trafi_Asiaotsikko"/>
    <w:next w:val="Normaali"/>
    <w:semiHidden/>
    <w:qFormat/>
    <w:rsid w:val="00A720FE"/>
    <w:pPr>
      <w:spacing w:after="360" w:line="240" w:lineRule="auto"/>
    </w:pPr>
    <w:rPr>
      <w:rFonts w:ascii="Verdana" w:eastAsia="Times New Roman" w:hAnsi="Verdana" w:cs="Times New Roman"/>
      <w:b/>
      <w:sz w:val="24"/>
      <w:szCs w:val="24"/>
      <w:lang w:eastAsia="fi-FI"/>
    </w:rPr>
  </w:style>
  <w:style w:type="paragraph" w:styleId="Leipteksti">
    <w:name w:val="Body Text"/>
    <w:basedOn w:val="Normaali"/>
    <w:link w:val="LeiptekstiChar"/>
    <w:uiPriority w:val="99"/>
    <w:qFormat/>
    <w:rsid w:val="00BE77BB"/>
    <w:pPr>
      <w:spacing w:before="120" w:after="240" w:line="240" w:lineRule="auto"/>
      <w:ind w:left="1134"/>
    </w:pPr>
    <w:rPr>
      <w:rFonts w:eastAsia="Times New Roman" w:cs="Times New Roman"/>
      <w:szCs w:val="24"/>
      <w:lang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FC602F"/>
    <w:rPr>
      <w:rFonts w:ascii="Verdana" w:eastAsia="Times New Roman" w:hAnsi="Verdana" w:cs="Times New Roman"/>
      <w:sz w:val="20"/>
      <w:szCs w:val="24"/>
      <w:lang w:eastAsia="fi-FI"/>
    </w:rPr>
  </w:style>
  <w:style w:type="paragraph" w:styleId="Luettelo">
    <w:name w:val="List"/>
    <w:basedOn w:val="Normaali"/>
    <w:uiPriority w:val="99"/>
    <w:rsid w:val="00762C09"/>
    <w:pPr>
      <w:numPr>
        <w:numId w:val="17"/>
      </w:numPr>
      <w:tabs>
        <w:tab w:val="left" w:pos="1418"/>
      </w:tabs>
      <w:spacing w:before="60" w:after="60" w:line="240" w:lineRule="auto"/>
    </w:pPr>
    <w:rPr>
      <w:rFonts w:eastAsia="Times New Roman" w:cs="Times New Roman"/>
      <w:szCs w:val="24"/>
      <w:lang w:eastAsia="fi-FI"/>
    </w:rPr>
  </w:style>
  <w:style w:type="paragraph" w:styleId="Numeroituluettelo">
    <w:name w:val="List Number"/>
    <w:basedOn w:val="Normaali"/>
    <w:uiPriority w:val="99"/>
    <w:qFormat/>
    <w:rsid w:val="00762C09"/>
    <w:pPr>
      <w:numPr>
        <w:numId w:val="8"/>
      </w:numPr>
      <w:tabs>
        <w:tab w:val="clear" w:pos="360"/>
        <w:tab w:val="num" w:pos="1560"/>
      </w:tabs>
      <w:spacing w:before="60" w:after="60" w:line="240" w:lineRule="auto"/>
      <w:ind w:left="1560" w:hanging="426"/>
    </w:pPr>
  </w:style>
  <w:style w:type="paragraph" w:styleId="Allekirjoitus">
    <w:name w:val="Signature"/>
    <w:basedOn w:val="Normaali"/>
    <w:link w:val="AllekirjoitusChar"/>
    <w:uiPriority w:val="99"/>
    <w:rsid w:val="006728BE"/>
    <w:pPr>
      <w:spacing w:after="0" w:line="240" w:lineRule="auto"/>
      <w:ind w:left="1134"/>
    </w:pPr>
  </w:style>
  <w:style w:type="paragraph" w:styleId="Sisllysluettelonotsikko">
    <w:name w:val="TOC Heading"/>
    <w:basedOn w:val="Otsikko1"/>
    <w:next w:val="Normaali"/>
    <w:uiPriority w:val="39"/>
    <w:unhideWhenUsed/>
    <w:qFormat/>
    <w:rsid w:val="00DD1B38"/>
    <w:pPr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b w:val="0"/>
      <w:bCs w:val="0"/>
      <w:kern w:val="0"/>
      <w:sz w:val="24"/>
    </w:rPr>
  </w:style>
  <w:style w:type="paragraph" w:styleId="Sisluet1">
    <w:name w:val="toc 1"/>
    <w:basedOn w:val="Normaali"/>
    <w:next w:val="Normaali"/>
    <w:autoRedefine/>
    <w:uiPriority w:val="39"/>
    <w:unhideWhenUsed/>
    <w:rsid w:val="00B31ED1"/>
    <w:pPr>
      <w:tabs>
        <w:tab w:val="left" w:pos="426"/>
        <w:tab w:val="right" w:leader="dot" w:pos="9639"/>
      </w:tabs>
      <w:spacing w:after="100"/>
      <w:ind w:left="426" w:hanging="426"/>
    </w:pPr>
    <w:rPr>
      <w:b/>
      <w:noProof/>
    </w:rPr>
  </w:style>
  <w:style w:type="paragraph" w:styleId="Sisluet2">
    <w:name w:val="toc 2"/>
    <w:basedOn w:val="Normaali"/>
    <w:next w:val="Normaali"/>
    <w:autoRedefine/>
    <w:uiPriority w:val="39"/>
    <w:unhideWhenUsed/>
    <w:rsid w:val="00B31ED1"/>
    <w:pPr>
      <w:tabs>
        <w:tab w:val="left" w:pos="1134"/>
        <w:tab w:val="right" w:leader="dot" w:pos="9639"/>
      </w:tabs>
      <w:spacing w:after="100"/>
      <w:ind w:left="1134" w:hanging="708"/>
    </w:pPr>
  </w:style>
  <w:style w:type="paragraph" w:styleId="Sisluet3">
    <w:name w:val="toc 3"/>
    <w:basedOn w:val="Normaali"/>
    <w:next w:val="Normaali"/>
    <w:autoRedefine/>
    <w:uiPriority w:val="39"/>
    <w:unhideWhenUsed/>
    <w:rsid w:val="00B31ED1"/>
    <w:pPr>
      <w:tabs>
        <w:tab w:val="left" w:pos="1276"/>
        <w:tab w:val="right" w:leader="dot" w:pos="9639"/>
      </w:tabs>
      <w:spacing w:after="100"/>
      <w:ind w:left="1276" w:hanging="850"/>
    </w:pPr>
  </w:style>
  <w:style w:type="character" w:styleId="Hyperlinkki">
    <w:name w:val="Hyperlink"/>
    <w:basedOn w:val="Kappaleenoletusfontti"/>
    <w:uiPriority w:val="99"/>
    <w:unhideWhenUsed/>
    <w:rsid w:val="00DD1B38"/>
    <w:rPr>
      <w:color w:val="0563C1" w:themeColor="hyperlink"/>
      <w:u w:val="single"/>
    </w:rPr>
  </w:style>
  <w:style w:type="character" w:customStyle="1" w:styleId="AllekirjoitusChar">
    <w:name w:val="Allekirjoitus Char"/>
    <w:basedOn w:val="Kappaleenoletusfontti"/>
    <w:link w:val="Allekirjoitus"/>
    <w:uiPriority w:val="99"/>
    <w:rsid w:val="006728BE"/>
    <w:rPr>
      <w:rFonts w:ascii="Verdana" w:hAnsi="Verdana"/>
      <w:sz w:val="20"/>
    </w:rPr>
  </w:style>
  <w:style w:type="paragraph" w:styleId="Luettelokappale">
    <w:name w:val="List Paragraph"/>
    <w:basedOn w:val="Normaali"/>
    <w:uiPriority w:val="34"/>
    <w:qFormat/>
    <w:rsid w:val="001D79CC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AA357B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AA357B"/>
    <w:pPr>
      <w:spacing w:line="240" w:lineRule="auto"/>
    </w:pPr>
    <w:rPr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AA357B"/>
    <w:rPr>
      <w:rFonts w:ascii="Verdana" w:hAnsi="Verdana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A357B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A357B"/>
    <w:rPr>
      <w:rFonts w:ascii="Verdana" w:hAnsi="Verdana"/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AA3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A357B"/>
    <w:rPr>
      <w:rFonts w:ascii="Segoe UI" w:hAnsi="Segoe UI" w:cs="Segoe UI"/>
      <w:sz w:val="18"/>
      <w:szCs w:val="18"/>
    </w:rPr>
  </w:style>
  <w:style w:type="paragraph" w:styleId="NormaaliWWW">
    <w:name w:val="Normal (Web)"/>
    <w:basedOn w:val="Normaali"/>
    <w:uiPriority w:val="99"/>
    <w:semiHidden/>
    <w:unhideWhenUsed/>
    <w:rsid w:val="008973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7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40397ff5-035d-43a5-8834-729ee8c332fa" ContentTypeId="0x0101000EC482A17D284AEE8290D09FC0D2D6D200C589622A2BFC49F09A63EB8A04006250" PreviousValue="tru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yTosDocumentType xmlns="37fb879e-6409-4e2e-b74f-f5566a124de4" xsi:nil="true"/>
    <SaTyDocumentStatus xmlns="37fb879e-6409-4e2e-b74f-f5566a124de4">Luonnos</SaTyDocumentStatus>
    <SaTyTosIssueGroup xmlns="37fb879e-6409-4e2e-b74f-f5566a124de4" xsi:nil="true"/>
    <SaTyTosDocumentTypeId xmlns="37fb879e-6409-4e2e-b74f-f5566a124de4" xsi:nil="true"/>
    <SaTyTosPreservation xmlns="37fb879e-6409-4e2e-b74f-f5566a124de4">3 v</SaTyTosPreservation>
    <SaTyDocumentYear xmlns="37fb879e-6409-4e2e-b74f-f5566a124de4">2019</SaTyDocumentYear>
    <SaTyDocumentArchive xmlns="37fb879e-6409-4e2e-b74f-f5566a124de4">false</SaTyDocumentArchive>
    <SaTyTosPublicity xmlns="37fb879e-6409-4e2e-b74f-f5566a124de4">Julkinen</SaTyTosPublicity>
    <TaxCatchAll xmlns="986746b9-21ea-4a10-94d5-c7e2d54bbe5a">
      <Value>2</Value>
      <Value>28</Value>
    </TaxCatchAll>
    <SaTyTosTaskGroup xmlns="37fb879e-6409-4e2e-b74f-f5566a124de4" xsi:nil="true"/>
    <SaTyTosTaskGroupId xmlns="37fb879e-6409-4e2e-b74f-f5566a124de4" xsi:nil="true"/>
    <p39f2945831442ffb2b72677709d8610 xmlns="986746b9-21ea-4a10-94d5-c7e2d54bbe5a">
      <Terms xmlns="http://schemas.microsoft.com/office/infopath/2007/PartnerControls"/>
    </p39f2945831442ffb2b72677709d8610>
    <SaTyTosIssueGroupId xmlns="37fb879e-6409-4e2e-b74f-f5566a124de4" xsi:nil="true"/>
    <f4b386671deb464d8bb6062959db37ce xmlns="986746b9-21ea-4a10-94d5-c7e2d54bbe5a">
      <Terms xmlns="http://schemas.microsoft.com/office/infopath/2007/PartnerControls"/>
    </f4b386671deb464d8bb6062959db37ce>
    <SaTyDocumentUserData xmlns="37fb879e-6409-4e2e-b74f-f5566a124de4">false</SaTyDocumentUserData>
    <g947cab29b3b46f18713a0acc4648f6c xmlns="986746b9-21ea-4a10-94d5-c7e2d54bbe5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Ilmoitusmääräys</TermName>
          <TermId xmlns="http://schemas.microsoft.com/office/infopath/2007/PartnerControls">2ea4c391-b98a-4745-b814-d491b687e487</TermId>
        </TermInfo>
      </Terms>
    </g947cab29b3b46f18713a0acc4648f6c>
    <a9215f07bdd34c12927c30fd8ee294e2 xmlns="986746b9-21ea-4a10-94d5-c7e2d54bbe5a">
      <Terms xmlns="http://schemas.microsoft.com/office/infopath/2007/PartnerControls"/>
    </a9215f07bdd34c12927c30fd8ee294e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aficom esitys kuvaton (fi)" ma:contentTypeID="0x0101000EC482A17D284AEE8290D09FC0D2D6D200C589622A2BFC49F09A63EB8A0400625000A038BB32D901D6458F296CBFA1AEE4F1" ma:contentTypeVersion="85" ma:contentTypeDescription="" ma:contentTypeScope="" ma:versionID="f6ae4dcef8455a51107cd4dbc77c438e">
  <xsd:schema xmlns:xsd="http://www.w3.org/2001/XMLSchema" xmlns:xs="http://www.w3.org/2001/XMLSchema" xmlns:p="http://schemas.microsoft.com/office/2006/metadata/properties" xmlns:ns2="37fb879e-6409-4e2e-b74f-f5566a124de4" xmlns:ns3="986746b9-21ea-4a10-94d5-c7e2d54bbe5a" targetNamespace="http://schemas.microsoft.com/office/2006/metadata/properties" ma:root="true" ma:fieldsID="a4ea819c0f9d0b802e60ac44fe94a4f7" ns2:_="" ns3:_="">
    <xsd:import namespace="37fb879e-6409-4e2e-b74f-f5566a124de4"/>
    <xsd:import namespace="986746b9-21ea-4a10-94d5-c7e2d54bbe5a"/>
    <xsd:element name="properties">
      <xsd:complexType>
        <xsd:sequence>
          <xsd:element name="documentManagement">
            <xsd:complexType>
              <xsd:all>
                <xsd:element ref="ns2:SaTyDocumentArchive" minOccurs="0"/>
                <xsd:element ref="ns2:SaTyTosTaskGroup" minOccurs="0"/>
                <xsd:element ref="ns2:SaTyTosTaskGroupId" minOccurs="0"/>
                <xsd:element ref="ns2:SaTyTosIssueGroup" minOccurs="0"/>
                <xsd:element ref="ns2:SaTyTosIssueGroupId" minOccurs="0"/>
                <xsd:element ref="ns2:SaTyTosDocumentType" minOccurs="0"/>
                <xsd:element ref="ns2:SaTyTosDocumentTypeId" minOccurs="0"/>
                <xsd:element ref="ns2:SaTyTosPreservation" minOccurs="0"/>
                <xsd:element ref="ns2:SaTyDocumentYear" minOccurs="0"/>
                <xsd:element ref="ns2:SaTyDocumentStatus" minOccurs="0"/>
                <xsd:element ref="ns2:SaTyTosPublicity" minOccurs="0"/>
                <xsd:element ref="ns3:a9215f07bdd34c12927c30fd8ee294e2" minOccurs="0"/>
                <xsd:element ref="ns3:TaxCatchAll" minOccurs="0"/>
                <xsd:element ref="ns3:TaxCatchAllLabel" minOccurs="0"/>
                <xsd:element ref="ns3:f4b386671deb464d8bb6062959db37ce" minOccurs="0"/>
                <xsd:element ref="ns3:p39f2945831442ffb2b72677709d8610" minOccurs="0"/>
                <xsd:element ref="ns3:g947cab29b3b46f18713a0acc4648f6c" minOccurs="0"/>
                <xsd:element ref="ns2:SaTyDocumentUser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fb879e-6409-4e2e-b74f-f5566a124de4" elementFormDefault="qualified">
    <xsd:import namespace="http://schemas.microsoft.com/office/2006/documentManagement/types"/>
    <xsd:import namespace="http://schemas.microsoft.com/office/infopath/2007/PartnerControls"/>
    <xsd:element name="SaTyDocumentArchive" ma:index="8" nillable="true" ma:displayName="Arkistoitava" ma:default="0" ma:description="" ma:internalName="SaTyDocumentArchive">
      <xsd:simpleType>
        <xsd:restriction base="dms:Boolean"/>
      </xsd:simpleType>
    </xsd:element>
    <xsd:element name="SaTyTosTaskGroup" ma:index="9" nillable="true" ma:displayName="Tehtävä" ma:hidden="true" ma:indexed="true" ma:internalName="SaTyTosTaskGroup" ma:readOnly="false">
      <xsd:simpleType>
        <xsd:restriction base="dms:Text">
          <xsd:maxLength value="255"/>
        </xsd:restriction>
      </xsd:simpleType>
    </xsd:element>
    <xsd:element name="SaTyTosTaskGroupId" ma:index="10" nillable="true" ma:displayName="Tehtävän tunnus" ma:hidden="true" ma:indexed="true" ma:internalName="SaTyTosTaskGroupId">
      <xsd:simpleType>
        <xsd:restriction base="dms:Text"/>
      </xsd:simpleType>
    </xsd:element>
    <xsd:element name="SaTyTosIssueGroup" ma:index="11" nillable="true" ma:displayName="Tehtävän tarkenne" ma:hidden="true" ma:indexed="true" ma:internalName="SaTyTosIssueGroup" ma:readOnly="false">
      <xsd:simpleType>
        <xsd:restriction base="dms:Text">
          <xsd:maxLength value="255"/>
        </xsd:restriction>
      </xsd:simpleType>
    </xsd:element>
    <xsd:element name="SaTyTosIssueGroupId" ma:index="12" nillable="true" ma:displayName="Tehtävän tarkenteen tunnus" ma:hidden="true" ma:indexed="true" ma:internalName="SaTyTosIssueGroupId">
      <xsd:simpleType>
        <xsd:restriction base="dms:Text"/>
      </xsd:simpleType>
    </xsd:element>
    <xsd:element name="SaTyTosDocumentType" ma:index="13" nillable="true" ma:displayName="Dokumenttityyppi" ma:indexed="true" ma:internalName="SaTyTosDocumentType">
      <xsd:simpleType>
        <xsd:restriction base="dms:Text"/>
      </xsd:simpleType>
    </xsd:element>
    <xsd:element name="SaTyTosDocumentTypeId" ma:index="14" nillable="true" ma:displayName="Dokumenttityypin tunnus" ma:hidden="true" ma:indexed="true" ma:internalName="SaTyTosDocumentTypeId">
      <xsd:simpleType>
        <xsd:restriction base="dms:Text"/>
      </xsd:simpleType>
    </xsd:element>
    <xsd:element name="SaTyTosPreservation" ma:index="15" nillable="true" ma:displayName="Säilytysaika" ma:hidden="true" ma:indexed="true" ma:internalName="SaTyTosPreservation">
      <xsd:simpleType>
        <xsd:restriction base="dms:Text"/>
      </xsd:simpleType>
    </xsd:element>
    <xsd:element name="SaTyDocumentYear" ma:index="16" nillable="true" ma:displayName="Vuosi" ma:decimals="0" ma:hidden="true" ma:internalName="SaTyDocumentYear" ma:percentage="FALSE">
      <xsd:simpleType>
        <xsd:restriction base="dms:Number">
          <xsd:maxInclusive value="2050"/>
          <xsd:minInclusive value="2010"/>
        </xsd:restriction>
      </xsd:simpleType>
    </xsd:element>
    <xsd:element name="SaTyDocumentStatus" ma:index="17" nillable="true" ma:displayName="Tila" ma:default="Luonnos" ma:internalName="SaTyDocumentStatus">
      <xsd:simpleType>
        <xsd:restriction base="dms:Choice">
          <xsd:enumeration value="Luonnos"/>
          <xsd:enumeration value="Valmis"/>
          <xsd:enumeration value="Arkistoitu"/>
        </xsd:restriction>
      </xsd:simpleType>
    </xsd:element>
    <xsd:element name="SaTyTosPublicity" ma:index="20" nillable="true" ma:displayName="Julkisuus" ma:hidden="true" ma:internalName="SaTyTosPublicity">
      <xsd:simpleType>
        <xsd:restriction base="dms:Text"/>
      </xsd:simpleType>
    </xsd:element>
    <xsd:element name="SaTyDocumentUserData" ma:index="31" nillable="true" ma:displayName="Henkilötietoja" ma:default="0" ma:hidden="true" ma:internalName="SaTyDocumentUserDat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746b9-21ea-4a10-94d5-c7e2d54bbe5a" elementFormDefault="qualified">
    <xsd:import namespace="http://schemas.microsoft.com/office/2006/documentManagement/types"/>
    <xsd:import namespace="http://schemas.microsoft.com/office/infopath/2007/PartnerControls"/>
    <xsd:element name="a9215f07bdd34c12927c30fd8ee294e2" ma:index="21" nillable="true" ma:taxonomy="true" ma:internalName="a9215f07bdd34c12927c30fd8ee294e2" ma:taxonomyFieldName="SaTyDocumentOrganisation" ma:displayName="Organisaatiorakenne" ma:default="" ma:fieldId="{a9215f07-bdd3-4c12-927c-30fd8ee294e2}" ma:sspId="40397ff5-035d-43a5-8834-729ee8c332fa" ma:termSetId="4e8fc55d-bf43-4adc-9421-b3b49beece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description="" ma:hidden="true" ma:list="{a2fad941-7184-4379-a588-7cfed759e941}" ma:internalName="TaxCatchAll" ma:showField="CatchAllData" ma:web="37fb879e-6409-4e2e-b74f-f5566a124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description="" ma:hidden="true" ma:list="{a2fad941-7184-4379-a588-7cfed759e941}" ma:internalName="TaxCatchAllLabel" ma:readOnly="true" ma:showField="CatchAllDataLabel" ma:web="37fb879e-6409-4e2e-b74f-f5566a124d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4b386671deb464d8bb6062959db37ce" ma:index="25" nillable="true" ma:taxonomy="true" ma:internalName="f4b386671deb464d8bb6062959db37ce" ma:taxonomyFieldName="SaTyDocumentQuartal" ma:displayName="Osavuosi" ma:default="" ma:fieldId="{f4b38667-1deb-464d-8bb6-062959db37ce}" ma:sspId="40397ff5-035d-43a5-8834-729ee8c332fa" ma:termSetId="895a9155-bcdc-4b0f-80ed-bd9ee6ec15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9f2945831442ffb2b72677709d8610" ma:index="27" nillable="true" ma:taxonomy="true" ma:internalName="p39f2945831442ffb2b72677709d8610" ma:taxonomyFieldName="SaTyDocumentMonth" ma:displayName="Kuukausi" ma:default="" ma:fieldId="{939f2945-8314-42ff-b2b7-2677709d8610}" ma:sspId="40397ff5-035d-43a5-8834-729ee8c332fa" ma:termSetId="9349d5b0-8d30-4cc9-9bbe-b194ef7e75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47cab29b3b46f18713a0acc4648f6c" ma:index="29" nillable="true" ma:taxonomy="true" ma:internalName="g947cab29b3b46f18713a0acc4648f6c" ma:taxonomyFieldName="SaTyDocumentOtherTag" ma:displayName="Muu yksilöivä tieto" ma:default="" ma:fieldId="{0947cab2-9b3b-46f1-8713-a0acc4648f6c}" ma:sspId="40397ff5-035d-43a5-8834-729ee8c332fa" ma:termSetId="fd54c402-2e62-4cf2-a566-0b7c39712901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64B8-EE62-4230-9EB2-AB0FF00023E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136E4FC-E01D-4F61-811F-C3CF1C7D281E}">
  <ds:schemaRefs>
    <ds:schemaRef ds:uri="http://schemas.microsoft.com/office/2006/metadata/properties"/>
    <ds:schemaRef ds:uri="http://schemas.microsoft.com/office/infopath/2007/PartnerControls"/>
    <ds:schemaRef ds:uri="37fb879e-6409-4e2e-b74f-f5566a124de4"/>
    <ds:schemaRef ds:uri="986746b9-21ea-4a10-94d5-c7e2d54bbe5a"/>
  </ds:schemaRefs>
</ds:datastoreItem>
</file>

<file path=customXml/itemProps3.xml><?xml version="1.0" encoding="utf-8"?>
<ds:datastoreItem xmlns:ds="http://schemas.openxmlformats.org/officeDocument/2006/customXml" ds:itemID="{FC094E90-D974-4A17-95CE-2CE8719B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fb879e-6409-4e2e-b74f-f5566a124de4"/>
    <ds:schemaRef ds:uri="986746b9-21ea-4a10-94d5-c7e2d54b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C12FAD-865E-46E7-910A-FE5FB0D4B2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C96DAD7-4C29-419B-A4F2-499C072D1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Trafi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Uotila Elina</dc:creator>
  <cp:keywords/>
  <dc:description/>
  <cp:lastModifiedBy>Salomaa Anna</cp:lastModifiedBy>
  <cp:revision>2</cp:revision>
  <dcterms:created xsi:type="dcterms:W3CDTF">2019-12-18T07:33:00Z</dcterms:created>
  <dcterms:modified xsi:type="dcterms:W3CDTF">2019-12-18T07:33:00Z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82ff796f8549e7b48b0e43c70930a6">
    <vt:lpwstr>Suomi|88d960e6-e76c-48a2-b607-f1600797b640</vt:lpwstr>
  </property>
  <property fmtid="{D5CDD505-2E9C-101B-9397-08002B2CF9AE}" pid="3" name="SaTyDocumentQuartal">
    <vt:lpwstr/>
  </property>
  <property fmtid="{D5CDD505-2E9C-101B-9397-08002B2CF9AE}" pid="4" name="ContentTypeId">
    <vt:lpwstr>0x0101000EC482A17D284AEE8290D09FC0D2D6D200C589622A2BFC49F09A63EB8A0400625000A038BB32D901D6458F296CBFA1AEE4F1</vt:lpwstr>
  </property>
  <property fmtid="{D5CDD505-2E9C-101B-9397-08002B2CF9AE}" pid="5" name="SaTyDocumentOrganisation">
    <vt:lpwstr/>
  </property>
  <property fmtid="{D5CDD505-2E9C-101B-9397-08002B2CF9AE}" pid="6" name="SaTyDocumentMonth">
    <vt:lpwstr/>
  </property>
  <property fmtid="{D5CDD505-2E9C-101B-9397-08002B2CF9AE}" pid="7" name="eb88049090c34051aae092bae2056bc2">
    <vt:lpwstr/>
  </property>
  <property fmtid="{D5CDD505-2E9C-101B-9397-08002B2CF9AE}" pid="8" name="SaTyTosKeywords">
    <vt:lpwstr/>
  </property>
  <property fmtid="{D5CDD505-2E9C-101B-9397-08002B2CF9AE}" pid="9" name="SaTyDocumentLanguage">
    <vt:lpwstr>2;#Suomi|88d960e6-e76c-48a2-b607-f1600797b640</vt:lpwstr>
  </property>
  <property fmtid="{D5CDD505-2E9C-101B-9397-08002B2CF9AE}" pid="10" name="SaTyDocumentOtherTag">
    <vt:lpwstr>28;#Ilmoitusmääräys|2ea4c391-b98a-4745-b814-d491b687e487</vt:lpwstr>
  </property>
</Properties>
</file>